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5  класс</w:t>
      </w:r>
      <w:proofErr w:type="gramEnd"/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ФГОС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Рабочая программа по математике для 5 класс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а</w:t>
      </w:r>
      <w:bookmarkStart w:id="0" w:name="_GoBack"/>
      <w:bookmarkEnd w:id="0"/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математике для 5-6 классов составлена на основе ФГОС ООО и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ООП ООО Муниципального бюджетного общеобразовательного учреждения "Пожарская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школа".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математике для 5-6 классов разработана на основе: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Рабочих программ. Математика. Предметная линия учебников «Сферы». 5-6 классы: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пособие для учителей общеобразовательных учреждений / (Л.В. Кузнецова, С.С.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Минаева, Л.О. Рослова,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С.Б.Суворова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). – М.: Просвещение, 2011.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Учебников для общеобразовательных организаций Математика. Арифметика. Геометрия.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класс. / (Е.А.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Бунимович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Г.В. Дорофеев, С.Б. Суворова и др.) - М.: Просвещение,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2016. Рекомендовано Министерством образования и науки РФ и Математика.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Арифметика. Геометрия. 6 класс. / (Е.А.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Бунимович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Г.В. Дорофеев, С.Б. Суворова и др.)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М.: Просвещение, 2016. Рекомендовано Министерством образования и науки РФ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изучение математики на уровне основного общего образования отводится 5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часов неделю в течение двух лет обучения (всего отводится 350 уроков).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Планируемые результаты обучения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Личностные: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знакомство с фактами, иллюстрирующими важные этапы развития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математики (изобретение десятичной нумерации, обыкновенных дробей,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десятичных дробей; происхождение геометрии из практических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потребностей людей);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способность к эмоциональному восприятию их объектов, рассуждений, решений задач,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рассматриваемых проблем;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умение строить речевые конструкции (устные и письменные) с использованием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изученной терминологии и символики, понимать смысл поставленной задачи,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перевод с естественного языка на математический и наоборот;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Метапредметные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>: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умение планировать свою деятельность при решении учебных математических задач,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видеть различные стратегии решения задач, осознанно выбирать способ решения;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умение работать с учебным математическим текстом (находить ответы на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поставленные вопросы, выделять смысловые фрагменты и пр.);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умение проводить несложные доказательные рассуждения, опираясь на изученные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определения, свойства, признаки; распознавать верные и неверные утверждения;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иллюстрировать примерами изученные понятия и факты; опровергать с помощью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контрпримеров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неверные утверждения;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умение действовать в соответствии с предложенным алгоритмом, составлять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несложные алгоритмы вычислений и построений;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применение приёмов самоконтроля при решении учебных задач;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умение видеть математическую задачу в несложных практических ситуациях;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Предметные: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владение базовым понятийным аппаратом по основным разделам содержания;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владение навыками вычислений с натуральными числами, обыкновенными и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десятичными дробями, положительными и отрицательными числами;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умение решать текстовые задачи арифметическим способом, используя различные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стратегии и способы рассуждения;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усвоение на наглядном уровне знаний о свойствах плоских и пространственных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фигур; приобретение навыков их изображения; умение использовать геометрический язык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описания предметов окружающего мира;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 приобретение опыта измерения длин отрезков, величин углов, вычисления площадей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объёмов; понимание идеи измерения длин, площадей, объёмов;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знакомство с идеями равенства фигур, симметрии; умение распознавать и изображать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равные и симметричные фигуры;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умение проводить несложные практические расчёты (включающие вычисления с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процентами, выполнение необходимых измерений, использование прикидки и оценки);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использование букв для записи общих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утверждений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формул, выражений, уравнений;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оперировать понятием «буквенное выражение», осуществлять элементарную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деятельность, связанную с понятием «уравнение»;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знакомство с идеей координат на прямой и на плоскости; выполнение стандартных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 на координатной плоскости;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понимание и использование информации, представленной в форме таблицы,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столбчатой или круговой диаграммы;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умение решать простейшие комбинаторные задачи перебором возможных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вариантов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Система оценивания.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оценивания знаний умений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навыков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по математике 5 - 6 классы.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оценки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достижений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учащихся применяется пятибалльная система оценивания.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Нормы оценки: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Оценка </w:t>
      </w:r>
      <w:proofErr w:type="gramStart"/>
      <w:r>
        <w:rPr>
          <w:rFonts w:ascii="Times New Roman,Bold" w:hAnsi="Times New Roman,Bold" w:cs="Times New Roman,Bold"/>
          <w:b/>
          <w:bCs/>
          <w:sz w:val="24"/>
          <w:szCs w:val="24"/>
        </w:rPr>
        <w:t>письменных контрольных работ</w:t>
      </w:r>
      <w:proofErr w:type="gram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обучающихся по математике: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Ответ оценивается отметкой «5», если: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работа выполнена полностью;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логических рассуждениях и обосновании решения нет пробелов и ошибок;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решении нет математических ошибок (возможна одна неточность, описка, которая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является следствием незнания или непонимания учебного материала).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Отметка «4» ставится, если: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работа выполнена полностью, но обоснования шагов решения недостаточны (если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обосновывать рассуждения не являлось специальным объектом проверки);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2)допущены одна ошибка или есть два - три недочёта в выкладках, рисунках, чертежах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графиках (если эти виды работ не являлись специальным объектом проверки).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Отметка «3» ставится, если: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допущено более одной ошибки или более двух - трех недочетов в выкладках, чертежах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графиках, но обучающийся обладает обязательными умениями по проверяемой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теме.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Отметка «2» ставится, если: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допущены существенные ошибки, показавшие, что обучающийся не обладает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обязательными умениями по данной теме в полной мере.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2.Оценка </w:t>
      </w:r>
      <w:proofErr w:type="gramStart"/>
      <w:r>
        <w:rPr>
          <w:rFonts w:ascii="Times New Roman,Bold" w:hAnsi="Times New Roman,Bold" w:cs="Times New Roman,Bold"/>
          <w:b/>
          <w:bCs/>
          <w:sz w:val="24"/>
          <w:szCs w:val="24"/>
        </w:rPr>
        <w:t>устных ответов</w:t>
      </w:r>
      <w:proofErr w:type="gram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обучающихся по математике: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Ответ оценивается отметкой «5», если ученик: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 раскрыл содержание материала в объеме, предусмотренном программой и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учебником; изложил материал грамотным языком, точно используя математическую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терминологию и символику, в определенной логической последовательности;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 выполнил рисунки, чертежи, графики, сопутствующие ответу;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показал умение иллюстрировать теорию конкретными примерами, применять ее в новой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ситуации при выполнении практического задания;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продемонстрировал знание теории ранее изученных сопутствующих тем,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устойчивость используемых при ответе умений и навыков;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отвечал самостоятельно, без наводящих вопросов учителя;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возможны одна - две неточности при освещение второстепенных вопросов или в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выкладках, которые ученик легко исправил после замечания учителя.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Ответ оценивается отметкой «4», если удовлетворяет в основном требованиям на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lastRenderedPageBreak/>
        <w:t>оценку «5</w:t>
      </w:r>
      <w:proofErr w:type="gram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»,но</w:t>
      </w:r>
      <w:proofErr w:type="gramEnd"/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при этом имеет один из недостатков: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изложении допущены небольшие пробелы, не исказившее математическое содержание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ответа;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допущены один - два недочета при освещении основного содержания ответа,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исправленные после замечания учителя;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допущены ошибка или более двух недочетов при освещении второстепенных вопросов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в выкладках, легко исправленные после замечания учителя.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Отметка «3» ставится в следующих случаях: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неполно раскрыто содержание материала (содержание изложено фрагментарно, не всегда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последовательно), но показано общее понимание вопроса и продемонстрированы умения,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достаточные для усвоения программного материала (определены «Требованиями к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математической подготовке учащихся» в настоящей программе по математике); имелись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затруднения или допущены ошибки в определении математической терминологии,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чертежах, выкладках, исправленные после нескольких наводящих вопросов учителя;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не справился с применением теории в новой ситуации при выполнении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практического задания, но выполнил задания обязательного уровня сложности по данной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теме; при достаточном знании теоретического материала выявлена недостаточная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основных умений и навыков.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Отметка «2» ставится в следующих случаях: </w:t>
      </w:r>
      <w:r>
        <w:rPr>
          <w:rFonts w:ascii="Times New Roman" w:hAnsi="Times New Roman" w:cs="Times New Roman"/>
          <w:sz w:val="24"/>
          <w:szCs w:val="24"/>
        </w:rPr>
        <w:t>не раскрыто основное содержание учебного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материала;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обнаружено незнание учеником большей или наиболее важной части учебного материала;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допущены ошибки в определении понятий, при использовании математической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терминологии, в рисунках, чертежах или графиках, в выкладках, которые не исправлены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нескольких наводящих вопросов учителя.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Содержание курса математики 5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6 классов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Арифметика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Натуральные числа. </w:t>
      </w:r>
      <w:r>
        <w:rPr>
          <w:rFonts w:ascii="Times New Roman" w:hAnsi="Times New Roman" w:cs="Times New Roman"/>
          <w:sz w:val="24"/>
          <w:szCs w:val="24"/>
        </w:rPr>
        <w:t>Натуральный ряд. Десятичная система счисления.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Арифметические действия с натуральными числами. Свойства арифметических действий.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с натуральным показателем.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Числовые выражения, значение числового выражения. Порядок действий в числовых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выражениях, использование скобок. Решение текстовых задач арифметическим способом.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Делители и кратные. Свойства и признаки делимости. Простые и составные числа.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Разложение натурального числа на простые множители. Деление с остатком.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Дроби. </w:t>
      </w:r>
      <w:r>
        <w:rPr>
          <w:rFonts w:ascii="Times New Roman" w:hAnsi="Times New Roman" w:cs="Times New Roman"/>
          <w:sz w:val="24"/>
          <w:szCs w:val="24"/>
        </w:rPr>
        <w:t>Обыкновенная дробь. Основное свойство дроби. Сравнение обыкновенных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дробей. Арифметические действия с обыкновенными дробями. Нахождение части от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целого и целого по его части.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Десятичная дробь. Сравнение десятичных дробей. Арифметические действия с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десятичными дробями. Представление десятичной дроби в виде обыкновенной дроби и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обыкновенной в виде десятичной.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Проценты; нахождение процента от величины и величины по ее проценту. Отношение;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выражение отношения в процентах.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текстовых задач арифметическим способом.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Рациональные числа. </w:t>
      </w:r>
      <w:r>
        <w:rPr>
          <w:rFonts w:ascii="Times New Roman" w:hAnsi="Times New Roman" w:cs="Times New Roman"/>
          <w:sz w:val="24"/>
          <w:szCs w:val="24"/>
        </w:rPr>
        <w:t>Положительные и отрицательные числа, модуль числа.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Множество целых чисел. Множество рациональных чисел; рациональное число как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отношение m/n,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m — целое число, n — натуральное. Сравнение рациональных чисел. Арифметические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действия с рациональными числами. Свойства арифметических действий.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Координатная прямая; изображение чисел точками координатной прямой.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Измерения, приближения, оценки. </w:t>
      </w:r>
      <w:r>
        <w:rPr>
          <w:rFonts w:ascii="Times New Roman" w:hAnsi="Times New Roman" w:cs="Times New Roman"/>
          <w:sz w:val="24"/>
          <w:szCs w:val="24"/>
        </w:rPr>
        <w:t>Единицы измерения длины, площади, объёма,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массы, времени, скорости. Приближённое значение величины. Округление натуральных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чисел и десятичных дробей. Прикидка и оценка результатов вычислений.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lastRenderedPageBreak/>
        <w:t xml:space="preserve">Элементы алгебры. </w:t>
      </w:r>
      <w:r>
        <w:rPr>
          <w:rFonts w:ascii="Times New Roman" w:hAnsi="Times New Roman" w:cs="Times New Roman"/>
          <w:sz w:val="24"/>
          <w:szCs w:val="24"/>
        </w:rPr>
        <w:t>Использование букв для обозначения чисел, для записи свойств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арифметических действий. Буквенные выражения. Числовое значение буквенного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выражения. Допустимые значения букв в выражении.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Уравнение; корень уравнения. Нахождение неизвестных компонентов арифметических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действий. Примеры решения текстовых задач с помощью уравнений.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Декартовы координаты на плоскости. Построение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точки m координатам, определение координат точки на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плоскости.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Описательная статистика. Комбинаторика. </w:t>
      </w:r>
      <w:r>
        <w:rPr>
          <w:rFonts w:ascii="Times New Roman" w:hAnsi="Times New Roman" w:cs="Times New Roman"/>
          <w:sz w:val="24"/>
          <w:szCs w:val="24"/>
        </w:rPr>
        <w:t>Представление данных в виде таблиц,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диаграмм.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комбинаторных задач перебором вариантов.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Наглядная геометрия</w:t>
      </w:r>
      <w:r>
        <w:rPr>
          <w:rFonts w:ascii="Times New Roman" w:hAnsi="Times New Roman" w:cs="Times New Roman"/>
          <w:sz w:val="24"/>
          <w:szCs w:val="24"/>
        </w:rPr>
        <w:t>. Наглядные представления о фигурах на плоскости: прямая,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отрезок, луч, угол, ломаная, многоугольник, окружность, круг. Четырехугольник,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прямоугольник, квадрат. Треугольник, виды треугольников. Правильные многоугольники.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Изображение геометрических фигур. Взаимное расположение двух прямых, двух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окружностей, прямой и окружности.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Длина отрезка, ломаной. Периметр многоугольника. Единицы измерения длины.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Измерение длины отрезка, построение отрезка заданной длины.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углов. Градусная мера угла. Измерение и построение углов с помощью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транспортира. Биссектриса угла.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площади фигуры; единицы измерения площади. Площадь прямоугольника,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квадрата. Приближённое измерение площади фигур на клетчатой бумаге. Равновеликие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фигуры.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Наглядные представления о пространственных фигурах: куб, параллелепипед, призма,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пирамида, шар, сфера, конус, цилиндр. Изображение пространственных фигур. Примеры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сечений. Многогранники. Правильные многогранники. Примеры развёрток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многогранников, цилиндра и конуса.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объёма; единицы объёма. Объём прямоугольного параллелепипеда, куба.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о равенстве фигур. Центральная, осевая и зеркальная симметрии.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Изображение симметричных фигур.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Логика и множества. </w:t>
      </w:r>
      <w:r>
        <w:rPr>
          <w:rFonts w:ascii="Times New Roman" w:hAnsi="Times New Roman" w:cs="Times New Roman"/>
          <w:sz w:val="24"/>
          <w:szCs w:val="24"/>
        </w:rPr>
        <w:t>Множество, элемент множества. Задание множества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перечислением элементов, характеристическим свойством. Стандартные обозначения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числовых множеств. Пустое множество и его обозначение. Подмножество. Объединение и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пересечение множеств.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Иллюстрация отношений между множествами с помощью диаграмм Эйлера-Венна.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контрпример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Тематическое планирование 5 класс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Математика. Арифметика. Геометрия. 5 класс. Учебник для общеобразовательных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учреждений. Автор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Бунимович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др.)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п/п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раздела, темы урока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часов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Глава 1 Линии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Разнообразный мир линий 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Прямая. Части прямой. Ломаная 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Длина линий 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Окружность 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Обобщение и систематизация знаний. 1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Глава 2 Натуральные числа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Как записывают и читают числа 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Натуральный ряд 3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8 </w:t>
      </w:r>
      <w:r>
        <w:rPr>
          <w:rFonts w:ascii="Times New Roman" w:hAnsi="Times New Roman" w:cs="Times New Roman"/>
          <w:sz w:val="24"/>
          <w:szCs w:val="24"/>
        </w:rPr>
        <w:t>Округление натуральных чисел 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Комбинаторные задачи 3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Обобщение и систематизация знаний. Контрольная работа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Глава 3 Действия с натуральными числами 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>Сложение и вычитание 3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>Умножение и деление 4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 </w:t>
      </w:r>
      <w:r>
        <w:rPr>
          <w:rFonts w:ascii="Times New Roman" w:hAnsi="Times New Roman" w:cs="Times New Roman"/>
          <w:sz w:val="24"/>
          <w:szCs w:val="24"/>
        </w:rPr>
        <w:t>Порядок действий в вычислениях 4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 </w:t>
      </w:r>
      <w:r>
        <w:rPr>
          <w:rFonts w:ascii="Times New Roman" w:hAnsi="Times New Roman" w:cs="Times New Roman"/>
          <w:sz w:val="24"/>
          <w:szCs w:val="24"/>
        </w:rPr>
        <w:t>Степень числа 3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 </w:t>
      </w:r>
      <w:r>
        <w:rPr>
          <w:rFonts w:ascii="Times New Roman" w:hAnsi="Times New Roman" w:cs="Times New Roman"/>
          <w:sz w:val="24"/>
          <w:szCs w:val="24"/>
        </w:rPr>
        <w:t>Задачи на движение 4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 </w:t>
      </w:r>
      <w:r>
        <w:rPr>
          <w:rFonts w:ascii="Times New Roman" w:hAnsi="Times New Roman" w:cs="Times New Roman"/>
          <w:sz w:val="24"/>
          <w:szCs w:val="24"/>
        </w:rPr>
        <w:t>Обобщение и систематизация знаний. Контрольная работа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Глава 4 Использование свойств действий при вычислениях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 </w:t>
      </w:r>
      <w:r>
        <w:rPr>
          <w:rFonts w:ascii="Times New Roman" w:hAnsi="Times New Roman" w:cs="Times New Roman"/>
          <w:sz w:val="24"/>
          <w:szCs w:val="24"/>
        </w:rPr>
        <w:t>Свойства сложения и умножения 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>Умножение и деление 3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19 </w:t>
      </w:r>
      <w:r>
        <w:rPr>
          <w:rFonts w:ascii="Times New Roman" w:hAnsi="Times New Roman" w:cs="Times New Roman"/>
          <w:sz w:val="24"/>
          <w:szCs w:val="24"/>
        </w:rPr>
        <w:t>Решение задач 3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Обобщение и систематизация знаний. Контрольная работа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№3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Глава 5 Углы и многоугольники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21 </w:t>
      </w:r>
      <w:r>
        <w:rPr>
          <w:rFonts w:ascii="Times New Roman" w:hAnsi="Times New Roman" w:cs="Times New Roman"/>
          <w:sz w:val="24"/>
          <w:szCs w:val="24"/>
        </w:rPr>
        <w:t>Как обозначают и сравнивают углы 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22 </w:t>
      </w:r>
      <w:r>
        <w:rPr>
          <w:rFonts w:ascii="Times New Roman" w:hAnsi="Times New Roman" w:cs="Times New Roman"/>
          <w:sz w:val="24"/>
          <w:szCs w:val="24"/>
        </w:rPr>
        <w:t>Измерение углов 3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23 </w:t>
      </w:r>
      <w:r>
        <w:rPr>
          <w:rFonts w:ascii="Times New Roman" w:hAnsi="Times New Roman" w:cs="Times New Roman"/>
          <w:sz w:val="24"/>
          <w:szCs w:val="24"/>
        </w:rPr>
        <w:t>Многоугольники 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24 </w:t>
      </w:r>
      <w:r>
        <w:rPr>
          <w:rFonts w:ascii="Times New Roman" w:hAnsi="Times New Roman" w:cs="Times New Roman"/>
          <w:sz w:val="24"/>
          <w:szCs w:val="24"/>
        </w:rPr>
        <w:t>Обобщение и систематизация знаний. Контрольная работа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№4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Глава 6 Делимость чисел </w:t>
      </w: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26 </w:t>
      </w:r>
      <w:r>
        <w:rPr>
          <w:rFonts w:ascii="Times New Roman" w:hAnsi="Times New Roman" w:cs="Times New Roman"/>
          <w:sz w:val="24"/>
          <w:szCs w:val="24"/>
        </w:rPr>
        <w:t>Делители и кратные 3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27 </w:t>
      </w:r>
      <w:r>
        <w:rPr>
          <w:rFonts w:ascii="Times New Roman" w:hAnsi="Times New Roman" w:cs="Times New Roman"/>
          <w:sz w:val="24"/>
          <w:szCs w:val="24"/>
        </w:rPr>
        <w:t>Простые и составные числа 3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28 </w:t>
      </w:r>
      <w:r>
        <w:rPr>
          <w:rFonts w:ascii="Times New Roman" w:hAnsi="Times New Roman" w:cs="Times New Roman"/>
          <w:sz w:val="24"/>
          <w:szCs w:val="24"/>
        </w:rPr>
        <w:t>Делимость суммы и произведения 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29 </w:t>
      </w:r>
      <w:r>
        <w:rPr>
          <w:rFonts w:ascii="Times New Roman" w:hAnsi="Times New Roman" w:cs="Times New Roman"/>
          <w:sz w:val="24"/>
          <w:szCs w:val="24"/>
        </w:rPr>
        <w:t>Признаки делимости 3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r>
        <w:rPr>
          <w:rFonts w:ascii="Times New Roman" w:hAnsi="Times New Roman" w:cs="Times New Roman"/>
          <w:sz w:val="24"/>
          <w:szCs w:val="24"/>
        </w:rPr>
        <w:t>Деление с остатком 3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31 </w:t>
      </w:r>
      <w:r>
        <w:rPr>
          <w:rFonts w:ascii="Times New Roman" w:hAnsi="Times New Roman" w:cs="Times New Roman"/>
          <w:sz w:val="24"/>
          <w:szCs w:val="24"/>
        </w:rPr>
        <w:t>Обобщение и систематизация знаний. Контрольная работа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№5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Глава 7 Треугольники и четырехугольники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32 </w:t>
      </w:r>
      <w:r>
        <w:rPr>
          <w:rFonts w:ascii="Times New Roman" w:hAnsi="Times New Roman" w:cs="Times New Roman"/>
          <w:sz w:val="24"/>
          <w:szCs w:val="24"/>
        </w:rPr>
        <w:t>Треугольники и их виды 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33 </w:t>
      </w:r>
      <w:r>
        <w:rPr>
          <w:rFonts w:ascii="Times New Roman" w:hAnsi="Times New Roman" w:cs="Times New Roman"/>
          <w:sz w:val="24"/>
          <w:szCs w:val="24"/>
        </w:rPr>
        <w:t>Прямоугольники 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34 </w:t>
      </w:r>
      <w:r>
        <w:rPr>
          <w:rFonts w:ascii="Times New Roman" w:hAnsi="Times New Roman" w:cs="Times New Roman"/>
          <w:sz w:val="24"/>
          <w:szCs w:val="24"/>
        </w:rPr>
        <w:t>Равенство фигур 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35 </w:t>
      </w:r>
      <w:r>
        <w:rPr>
          <w:rFonts w:ascii="Times New Roman" w:hAnsi="Times New Roman" w:cs="Times New Roman"/>
          <w:sz w:val="24"/>
          <w:szCs w:val="24"/>
        </w:rPr>
        <w:t>Площадь прямоугольника 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36 </w:t>
      </w:r>
      <w:r>
        <w:rPr>
          <w:rFonts w:ascii="Times New Roman" w:hAnsi="Times New Roman" w:cs="Times New Roman"/>
          <w:sz w:val="24"/>
          <w:szCs w:val="24"/>
        </w:rPr>
        <w:t>Обобщение и систематизация знаний. Контрольная работа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№6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Глава 8 Дроби 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37 </w:t>
      </w:r>
      <w:r>
        <w:rPr>
          <w:rFonts w:ascii="Times New Roman" w:hAnsi="Times New Roman" w:cs="Times New Roman"/>
          <w:sz w:val="24"/>
          <w:szCs w:val="24"/>
        </w:rPr>
        <w:t>Доли и дроби 6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38 </w:t>
      </w:r>
      <w:r>
        <w:rPr>
          <w:rFonts w:ascii="Times New Roman" w:hAnsi="Times New Roman" w:cs="Times New Roman"/>
          <w:sz w:val="24"/>
          <w:szCs w:val="24"/>
        </w:rPr>
        <w:t>Основное свойство дроби 5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39 </w:t>
      </w:r>
      <w:r>
        <w:rPr>
          <w:rFonts w:ascii="Times New Roman" w:hAnsi="Times New Roman" w:cs="Times New Roman"/>
          <w:sz w:val="24"/>
          <w:szCs w:val="24"/>
        </w:rPr>
        <w:t>Сравнение дробей 4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40 </w:t>
      </w:r>
      <w:r>
        <w:rPr>
          <w:rFonts w:ascii="Times New Roman" w:hAnsi="Times New Roman" w:cs="Times New Roman"/>
          <w:sz w:val="24"/>
          <w:szCs w:val="24"/>
        </w:rPr>
        <w:t>Натуральные числа и дроби 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41 </w:t>
      </w:r>
      <w:r>
        <w:rPr>
          <w:rFonts w:ascii="Times New Roman" w:hAnsi="Times New Roman" w:cs="Times New Roman"/>
          <w:sz w:val="24"/>
          <w:szCs w:val="24"/>
        </w:rPr>
        <w:t>Обобщение и систематизация знаний. Контрольная работа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№7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Глава 9 Действия с дробями </w:t>
      </w:r>
      <w:r>
        <w:rPr>
          <w:rFonts w:ascii="Times New Roman" w:hAnsi="Times New Roman" w:cs="Times New Roman"/>
          <w:b/>
          <w:bCs/>
          <w:sz w:val="24"/>
          <w:szCs w:val="24"/>
        </w:rPr>
        <w:t>35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42 </w:t>
      </w:r>
      <w:r>
        <w:rPr>
          <w:rFonts w:ascii="Times New Roman" w:hAnsi="Times New Roman" w:cs="Times New Roman"/>
          <w:sz w:val="24"/>
          <w:szCs w:val="24"/>
        </w:rPr>
        <w:t>Сложение и вычитание дробей 6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43 </w:t>
      </w:r>
      <w:r>
        <w:rPr>
          <w:rFonts w:ascii="Times New Roman" w:hAnsi="Times New Roman" w:cs="Times New Roman"/>
          <w:sz w:val="24"/>
          <w:szCs w:val="24"/>
        </w:rPr>
        <w:t>Сложение и вычитание смешанных чисел. 6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44 </w:t>
      </w:r>
      <w:r>
        <w:rPr>
          <w:rFonts w:ascii="Times New Roman" w:hAnsi="Times New Roman" w:cs="Times New Roman"/>
          <w:sz w:val="24"/>
          <w:szCs w:val="24"/>
        </w:rPr>
        <w:t>Умножение дробей 5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45 </w:t>
      </w:r>
      <w:r>
        <w:rPr>
          <w:rFonts w:ascii="Times New Roman" w:hAnsi="Times New Roman" w:cs="Times New Roman"/>
          <w:sz w:val="24"/>
          <w:szCs w:val="24"/>
        </w:rPr>
        <w:t>Деление дробей 6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46 </w:t>
      </w:r>
      <w:r>
        <w:rPr>
          <w:rFonts w:ascii="Times New Roman" w:hAnsi="Times New Roman" w:cs="Times New Roman"/>
          <w:sz w:val="24"/>
          <w:szCs w:val="24"/>
        </w:rPr>
        <w:t>Нахождение части целого и целого по его части 5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47 </w:t>
      </w:r>
      <w:r>
        <w:rPr>
          <w:rFonts w:ascii="Times New Roman" w:hAnsi="Times New Roman" w:cs="Times New Roman"/>
          <w:sz w:val="24"/>
          <w:szCs w:val="24"/>
        </w:rPr>
        <w:t>Задачи на совместную работу 4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48 </w:t>
      </w:r>
      <w:r>
        <w:rPr>
          <w:rFonts w:ascii="Times New Roman" w:hAnsi="Times New Roman" w:cs="Times New Roman"/>
          <w:sz w:val="24"/>
          <w:szCs w:val="24"/>
        </w:rPr>
        <w:t>Обобщение и систематизация знаний. Контрольная работа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№8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Глава 10 Многогранники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49 </w:t>
      </w:r>
      <w:r>
        <w:rPr>
          <w:rFonts w:ascii="Times New Roman" w:hAnsi="Times New Roman" w:cs="Times New Roman"/>
          <w:sz w:val="24"/>
          <w:szCs w:val="24"/>
        </w:rPr>
        <w:t>Геометрические тела и их изображение 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50 </w:t>
      </w:r>
      <w:r>
        <w:rPr>
          <w:rFonts w:ascii="Times New Roman" w:hAnsi="Times New Roman" w:cs="Times New Roman"/>
          <w:sz w:val="24"/>
          <w:szCs w:val="24"/>
        </w:rPr>
        <w:t>Параллелепипед и пирамида 3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51 </w:t>
      </w:r>
      <w:r>
        <w:rPr>
          <w:rFonts w:ascii="Times New Roman" w:hAnsi="Times New Roman" w:cs="Times New Roman"/>
          <w:sz w:val="24"/>
          <w:szCs w:val="24"/>
        </w:rPr>
        <w:t>Объем параллелепипеда 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52 </w:t>
      </w:r>
      <w:r>
        <w:rPr>
          <w:rFonts w:ascii="Times New Roman" w:hAnsi="Times New Roman" w:cs="Times New Roman"/>
          <w:sz w:val="24"/>
          <w:szCs w:val="24"/>
        </w:rPr>
        <w:t>Развертки 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53 </w:t>
      </w:r>
      <w:r>
        <w:rPr>
          <w:rFonts w:ascii="Times New Roman" w:hAnsi="Times New Roman" w:cs="Times New Roman"/>
          <w:sz w:val="24"/>
          <w:szCs w:val="24"/>
        </w:rPr>
        <w:t>Обобщение и систематизация знаний. Контрольная работа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№9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Глава 11 Таблицы и диаграммы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54 </w:t>
      </w:r>
      <w:r>
        <w:rPr>
          <w:rFonts w:ascii="Times New Roman" w:hAnsi="Times New Roman" w:cs="Times New Roman"/>
          <w:sz w:val="24"/>
          <w:szCs w:val="24"/>
        </w:rPr>
        <w:t>Чтение и составление таблиц 3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55 </w:t>
      </w:r>
      <w:r>
        <w:rPr>
          <w:rFonts w:ascii="Times New Roman" w:hAnsi="Times New Roman" w:cs="Times New Roman"/>
          <w:sz w:val="24"/>
          <w:szCs w:val="24"/>
        </w:rPr>
        <w:t>Диаграммы 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56 </w:t>
      </w:r>
      <w:r>
        <w:rPr>
          <w:rFonts w:ascii="Times New Roman" w:hAnsi="Times New Roman" w:cs="Times New Roman"/>
          <w:sz w:val="24"/>
          <w:szCs w:val="24"/>
        </w:rPr>
        <w:t>Опрос общественного мнения 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57 </w:t>
      </w:r>
      <w:r>
        <w:rPr>
          <w:rFonts w:ascii="Times New Roman" w:hAnsi="Times New Roman" w:cs="Times New Roman"/>
          <w:sz w:val="24"/>
          <w:szCs w:val="24"/>
        </w:rPr>
        <w:t>Обобщение и систематизация знаний. Контрольная работа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№10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58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Повторение и Итоговая контрольная работа </w:t>
      </w: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</w:p>
    <w:p w:rsidR="00B415A1" w:rsidRDefault="00B415A1" w:rsidP="00B41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Итого за 5 класс: </w:t>
      </w:r>
      <w:r>
        <w:rPr>
          <w:rFonts w:ascii="Times New Roman" w:hAnsi="Times New Roman" w:cs="Times New Roman"/>
          <w:b/>
          <w:bCs/>
          <w:sz w:val="24"/>
          <w:szCs w:val="24"/>
        </w:rPr>
        <w:t>175</w:t>
      </w:r>
    </w:p>
    <w:p w:rsidR="00ED30B3" w:rsidRDefault="00B415A1" w:rsidP="00B415A1"/>
    <w:sectPr w:rsidR="00ED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A1"/>
    <w:rsid w:val="000D390A"/>
    <w:rsid w:val="00B415A1"/>
    <w:rsid w:val="00DB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D092"/>
  <w15:chartTrackingRefBased/>
  <w15:docId w15:val="{DBD26B1E-4ACC-4DFD-819C-C446CBA7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2094</Words>
  <Characters>11937</Characters>
  <Application>Microsoft Office Word</Application>
  <DocSecurity>0</DocSecurity>
  <Lines>99</Lines>
  <Paragraphs>28</Paragraphs>
  <ScaleCrop>false</ScaleCrop>
  <Company>diakov.net</Company>
  <LinksUpToDate>false</LinksUpToDate>
  <CharactersWithSpaces>14003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2018-10-22T20:24:00Z</dcterms:created>
  <dcterms:modified xsi:type="dcterms:W3CDTF">2018-10-22T20:29:00Z</dcterms:modified>
</cp:coreProperties>
</file>