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01" w:rsidRPr="003A0101" w:rsidRDefault="003A0101" w:rsidP="003A01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3A0101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КАЛЕНДАРНО-ТЕМАТИЧЕСКОЕ ПЛАНИРОВАНИЕ</w:t>
      </w:r>
      <w:bookmarkStart w:id="0" w:name="_GoBack"/>
      <w:bookmarkEnd w:id="0"/>
    </w:p>
    <w:p w:rsidR="003A0101" w:rsidRPr="003A0101" w:rsidRDefault="003A0101" w:rsidP="003A01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1"/>
          <w:szCs w:val="21"/>
          <w:lang w:eastAsia="ru-RU"/>
        </w:rPr>
      </w:pPr>
      <w:r w:rsidRPr="003A0101">
        <w:rPr>
          <w:rFonts w:ascii="Times New Roman" w:eastAsia="Times New Roman" w:hAnsi="Times New Roman" w:cs="Times New Roman"/>
          <w:b/>
          <w:bCs/>
          <w:color w:val="767676"/>
          <w:sz w:val="21"/>
          <w:szCs w:val="21"/>
          <w:lang w:eastAsia="ru-RU"/>
        </w:rPr>
        <w:t>4 класс</w:t>
      </w:r>
    </w:p>
    <w:tbl>
      <w:tblPr>
        <w:tblW w:w="94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"/>
        <w:gridCol w:w="1103"/>
        <w:gridCol w:w="2474"/>
        <w:gridCol w:w="3205"/>
        <w:gridCol w:w="2042"/>
      </w:tblGrid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№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 /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Дата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проведе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-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ния</w:t>
            </w:r>
            <w:proofErr w:type="spellEnd"/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Раздел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Примечание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для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коррек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-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тировкипрограммы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)</w:t>
            </w:r>
            <w:proofErr w:type="gramEnd"/>
          </w:p>
        </w:tc>
      </w:tr>
      <w:tr w:rsidR="003A0101" w:rsidRPr="003A0101" w:rsidTr="003A0101">
        <w:trPr>
          <w:trHeight w:val="7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Лёгкая атлетика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(12ч.)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Вводный инструктаж по ОТ на уроках физической культуры.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Виды ходьбы, бега, прыжков.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 30м. Встречная эстафета.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Знания о физической культуре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(5ч)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Зарождение физической культуры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 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Игра «Дальние броски».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Высокий старт. Бег 30 метров.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Стартовый разгон. Спринтерский бег. Эстафета.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Спринтерский бег. Финиширование.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Спринтерский бег.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Техника прыжка в длину с места. Метание мяча на дальность.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66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Физическая культура Древней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Греции и Древнего Рима.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Игра «Мяч в воздухе».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br/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43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Челночный бег. Метание теннисного мяча на дальность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Метание теннисного мяча на дальность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Подготовка к сдаче норм ГТО. Челночный бег. Эстафета.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 на длинные дистанции(1000м).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 на длинные дистанции(1000м).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Физическая культура 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в</w:t>
            </w:r>
            <w:proofErr w:type="gramEnd"/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Средние века в Европе. 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Игра «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Резиночка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50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br/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br/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br/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Подвижные и спортивные игры (баскетбол 15ч)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Перемещения, ведения, ловля и передачи мяча. Броски мяча. Игра по упрощенным правилам. Эстафеты. Подвижные игры.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8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Инструктаж по охране труда. Перемещения, ведение мяча на месте.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8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0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Перемещения, ведение мяча на месте правой, левой рукой.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Ловля и передача мяча двумя руками от груди на месте.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Ловля и передача мяча двумя руками от груди в движении.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2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Ловля и передача мяча одной рукой от плеча на месте.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2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Физическая культура в Древнем Китае, Японии, Индии. 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Игра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6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Бро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ски мяча в кольцо двумя руками от груди.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3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Бро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ски мяча в кольцо двумя руками от груди.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9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Ловля и передача мяча в кругу. Игра по упрощенным правилам.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8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в парах. Бро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ски мяча в кольцо двумя руками от груди. Подвижная игра.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8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в парах. Бро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 xml:space="preserve">ски мяча в кольцо двумя руками от 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груди. Подвижная игра.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5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Физическая культура в России.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Сюжетно-ролевая игра «Мы туристы».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Броски мяча в кольцо. Эстафеты.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6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3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4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Броски мяча в кольцо. Эстафеты.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4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0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в парах. Броски. Игра по упрощенным правилам.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в парах. Броски. Игра по упрощенным правилам.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Организа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-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ция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ЗОЖ(1ч)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Режим дня.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Игра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в парах. Броски. Игра по упрощенным правилам.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Гимнастика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(23ч)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br/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Строевые упражнения и строевые приёмы. Лазанье. Висы. Упоры. Акробатические упражнения. Эстафеты.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7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34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Инструктаж по охране труда.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Строевые команды, передвижение в колонне с перестроением в 2 и 3 колонны.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3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Передвижение по диагонали,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противоходом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, «змейкой». Кувырок вперед.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4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9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Построение в две шеренги. Перестроение из двух шеренг в два круга. 2-3 кувырка вперед слитно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8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Стойка на лопатках. Игра «Волк во рву».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8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12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2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Стойка на лопатках. Игра «Волк во рву».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2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7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8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Организа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-</w:t>
            </w:r>
          </w:p>
          <w:p w:rsidR="003A0101" w:rsidRPr="003A0101" w:rsidRDefault="003A0101" w:rsidP="003A0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ция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ЗОЖ(3ч)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Правильное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питание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«Волк во рву».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8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Подтягивания в висе. Вис на согнутых руках.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Из 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стойки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на лопатках согнув ноги переход в упор присев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Из 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стойки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на лопатках согнув ноги переход в упор присев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Кувырок назад в упор присев.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Из стойки на лопатках, согнув ноги, перекат вперед в упор присев.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Гигиена одежды и обуви.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Игра «Аисты».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Кувырок назад.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Кувырок назад.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Мост из 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лежа на спине.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Мост из 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стоя с помощью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Акробатическая комбинация.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Правила личной гигиены.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Игра «Эстафета зверей».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Акробатическая комбинация.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Акробатическая комбинация.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Административная контрольная работа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Преодоление гимнастической полосы препятствий.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Подтягивания в висе. Подготовка к сдаче норм ГТО.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Прыжки со скакалкой. Эстафеты с предметами.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Наблюдение за физическим развитием и физической подготовленностью(2ч)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Измерение длины и массы тела.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Сюжетно-ролевая игра «Мы 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туристы».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Лазание по наклонной ска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 xml:space="preserve">мейке в упоре присев. Игра «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Резиночка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Лазание по наклонной ска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мейке в упоре лежа, подтягиваясь руками. Игра «Аисты».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Гимнастическая полоса препятствий. Сюжетно-ролевая игра «Мы туристы».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20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Подвижные и спортивные игры (футбол 14ч)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мяча носком ноги и внутренней частью подъема стопы. Остановка. Удары по мячу. Игра Мини-футбол.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Инструктаж по охране труда.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мяча с ускорением.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Оценка основных двигательных качеств.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 Игра «Аисты».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мяча с ускорением по кругу, между стоек.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мяча носком ноги и внутренней частью подъема стопы.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Удар по неподвижному мячу.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Физкультурно-оздорови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-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тельная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 деятель-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ность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(5ч)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Физические упражнения для утренней гигиенической гимнастики.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Игра «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Резиночка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Удар с места и с разбега по неподвижному мячу внутренней стороной стопы.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Удар с разбега по катящемуся мячу.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Удар с разбега по катящемуся 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мячу.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Остановка катящегося мяча.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Ведение мяча носком ноги и внутренней частью подъема стопы.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Физические упражнения для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физкультминуток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«Эстафета зверей».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Удар с разбега по катящемуся мячу внутренней стороной стопы.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Остановка катящегося мяча внутренней стороной стопы.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Тактические действия в защите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Тактические действия в защите Игра в мини-футбол.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204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Подвижные и спортивные игры (волейбол 14ч)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Перемещения. Ходьба и бег по сигналу. Передача в парах. Прием снизу двумя руками. Двухсторонняя игра. Игра «Пионербол». Инструктаж по охране труда.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Остановка скачком после ходьбы и бега. Игра «Пионербол».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 подброшенного партнером. Игра «Пионербол».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Во время перемещения по сигналу – передача мяча. Игра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в парах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Физические упражнения для профилактики нарушений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lastRenderedPageBreak/>
              <w:t>осанки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84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в парах. Игра «Мяч в воздухе». Развитие быстроты и координации.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Передачи у стены.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Прием снизу двумя руками.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мяча, наброшенного партнером через сетку. Игра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Многократные передачи в стену.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90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 xml:space="preserve">Упражнения для профилактики нарушений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зрения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«Прыгающие воробушки».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Передачи в парах через сетку.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Передача мяча, наброшенного партнером через сетку. Игра «Мяч в воздухе».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Многократные передачи в стену. Игра «Пионербол».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Двухсторонняя игра.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Лёгкая атлетика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(11ч)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Бег, прыжки, метание. Эстафеты. Подвижные игры.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Инструктаж по охране труда.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Подготовка к сдаче норм ГТО. Спринтерский бег. Встреч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ная эстафета.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 на результат </w:t>
            </w:r>
            <w:r w:rsidRPr="003A0101">
              <w:rPr>
                <w:rFonts w:ascii="Times New Roman" w:eastAsia="Times New Roman" w:hAnsi="Times New Roman" w:cs="Times New Roman"/>
                <w:i/>
                <w:iCs/>
                <w:color w:val="767676"/>
                <w:sz w:val="21"/>
                <w:szCs w:val="21"/>
                <w:lang w:eastAsia="ru-RU"/>
              </w:rPr>
              <w:t>(30 м)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i/>
                <w:i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 «Белые медведи».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Бег на короткие дистанции (60м) Игра «Эстафета зверей».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Преодоление препятствий. Чере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softHyphen/>
              <w:t>дование бега и ходьбы. Игра «Салки на марше»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Равномерный медленный бег </w:t>
            </w:r>
            <w:r w:rsidRPr="003A0101">
              <w:rPr>
                <w:rFonts w:ascii="Times New Roman" w:eastAsia="Times New Roman" w:hAnsi="Times New Roman" w:cs="Times New Roman"/>
                <w:i/>
                <w:iCs/>
                <w:color w:val="767676"/>
                <w:sz w:val="21"/>
                <w:szCs w:val="21"/>
                <w:lang w:eastAsia="ru-RU"/>
              </w:rPr>
              <w:t>(10мин)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i/>
                <w:iCs/>
                <w:color w:val="767676"/>
                <w:sz w:val="21"/>
                <w:szCs w:val="21"/>
                <w:lang w:eastAsia="ru-RU"/>
              </w:rPr>
              <w:t>.</w:t>
            </w: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 «Волк во рву».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  <w:lang w:eastAsia="ru-RU"/>
              </w:rPr>
              <w:t>Комплексы упражнений для развития основных двигательных качеств.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Промежуточная аттестация.</w:t>
            </w:r>
          </w:p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Кросс 1 км. Игра «Гуси-лебеди».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945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Подготовка к сдаче норм ГТО. Прыжок в длину с разбега. Игра «Гуси-лебеди».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rPr>
          <w:trHeight w:val="960"/>
        </w:trPr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Прыжок в длину с места. Подготовка к сдаче норм </w:t>
            </w:r>
            <w:proofErr w:type="spell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ГТО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.И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гра</w:t>
            </w:r>
            <w:proofErr w:type="spell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«Прыгающие воробушки».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Прыжок в длину с места. Подготовка к сдаче норм ГТО. Игра «Прыгающие воробушки».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3A0101" w:rsidRPr="003A0101" w:rsidRDefault="003A0101" w:rsidP="003A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>Метание малого мяча с места на дальность</w:t>
            </w:r>
            <w:proofErr w:type="gramStart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A01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  <w:t xml:space="preserve"> Игра «Зайцы в огороде».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eastAsia="ru-RU"/>
              </w:rPr>
            </w:pPr>
          </w:p>
        </w:tc>
      </w:tr>
      <w:tr w:rsidR="003A0101" w:rsidRPr="003A0101" w:rsidTr="003A0101">
        <w:tc>
          <w:tcPr>
            <w:tcW w:w="4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A0101" w:rsidRPr="003A0101" w:rsidRDefault="003A0101" w:rsidP="003A0101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</w:pPr>
            <w:r w:rsidRPr="003A0101">
              <w:rPr>
                <w:rFonts w:ascii="Arial" w:eastAsia="Times New Roman" w:hAnsi="Arial" w:cs="Arial"/>
                <w:color w:val="767676"/>
                <w:sz w:val="21"/>
                <w:szCs w:val="21"/>
                <w:lang w:eastAsia="ru-RU"/>
              </w:rPr>
              <w:t>Метание в цель с 4-5 м. Игра «Дальние броски».</w:t>
            </w:r>
          </w:p>
        </w:tc>
        <w:tc>
          <w:tcPr>
            <w:tcW w:w="10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0101" w:rsidRPr="003A0101" w:rsidRDefault="003A0101" w:rsidP="003A0101">
            <w:pPr>
              <w:spacing w:after="0" w:line="300" w:lineRule="atLeast"/>
              <w:rPr>
                <w:rFonts w:ascii="Arial" w:eastAsia="Times New Roman" w:hAnsi="Arial" w:cs="Arial"/>
                <w:color w:val="252525"/>
                <w:sz w:val="21"/>
                <w:szCs w:val="21"/>
                <w:lang w:eastAsia="ru-RU"/>
              </w:rPr>
            </w:pPr>
          </w:p>
        </w:tc>
      </w:tr>
    </w:tbl>
    <w:p w:rsidR="002B6A72" w:rsidRDefault="002B6A72"/>
    <w:sectPr w:rsidR="002B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101"/>
    <w:rsid w:val="002B6A72"/>
    <w:rsid w:val="003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01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2017-09-07T14:25:00Z</cp:lastPrinted>
  <dcterms:created xsi:type="dcterms:W3CDTF">2017-09-07T14:24:00Z</dcterms:created>
  <dcterms:modified xsi:type="dcterms:W3CDTF">2017-09-07T14:27:00Z</dcterms:modified>
</cp:coreProperties>
</file>