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C6F" w:rsidRDefault="00B65E52" w:rsidP="00B92C6F">
      <w:pPr>
        <w:pStyle w:val="1"/>
        <w:jc w:val="center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</w:rPr>
        <w:t>МКОУ «</w:t>
      </w:r>
      <w:proofErr w:type="spellStart"/>
      <w:r>
        <w:rPr>
          <w:rFonts w:ascii="Times New Roman" w:hAnsi="Times New Roman" w:cs="Times New Roman"/>
          <w:b w:val="0"/>
          <w:color w:val="000000" w:themeColor="text1"/>
        </w:rPr>
        <w:t>Штульская</w:t>
      </w:r>
      <w:proofErr w:type="spellEnd"/>
      <w:r>
        <w:rPr>
          <w:rFonts w:ascii="Times New Roman" w:hAnsi="Times New Roman" w:cs="Times New Roman"/>
          <w:b w:val="0"/>
          <w:color w:val="000000" w:themeColor="text1"/>
        </w:rPr>
        <w:t xml:space="preserve"> ООШ» </w:t>
      </w:r>
      <w:proofErr w:type="spellStart"/>
      <w:r>
        <w:rPr>
          <w:rFonts w:ascii="Times New Roman" w:hAnsi="Times New Roman" w:cs="Times New Roman"/>
          <w:b w:val="0"/>
          <w:color w:val="000000" w:themeColor="text1"/>
        </w:rPr>
        <w:t>Курахского</w:t>
      </w:r>
      <w:proofErr w:type="spellEnd"/>
      <w:r>
        <w:rPr>
          <w:rFonts w:ascii="Times New Roman" w:hAnsi="Times New Roman" w:cs="Times New Roman"/>
          <w:b w:val="0"/>
          <w:color w:val="000000" w:themeColor="text1"/>
        </w:rPr>
        <w:t xml:space="preserve"> района </w:t>
      </w:r>
    </w:p>
    <w:p w:rsidR="00B65E52" w:rsidRPr="00B65E52" w:rsidRDefault="00B65E52" w:rsidP="00B65E52">
      <w:pPr>
        <w:rPr>
          <w:sz w:val="32"/>
          <w:szCs w:val="32"/>
        </w:rPr>
      </w:pPr>
      <w:r>
        <w:t xml:space="preserve">                                                              </w:t>
      </w:r>
      <w:r w:rsidRPr="00B65E52">
        <w:rPr>
          <w:sz w:val="32"/>
          <w:szCs w:val="32"/>
        </w:rPr>
        <w:t>Республики Дагестан</w:t>
      </w:r>
    </w:p>
    <w:p w:rsidR="00B92C6F" w:rsidRPr="00B92C6F" w:rsidRDefault="00B92C6F" w:rsidP="00F238FA">
      <w:pPr>
        <w:pStyle w:val="1"/>
        <w:rPr>
          <w:rFonts w:ascii="Times New Roman" w:hAnsi="Times New Roman" w:cs="Times New Roman"/>
          <w:color w:val="000000" w:themeColor="text1"/>
        </w:rPr>
      </w:pPr>
    </w:p>
    <w:p w:rsidR="00B92C6F" w:rsidRPr="00B92C6F" w:rsidRDefault="00B92C6F" w:rsidP="00F238FA">
      <w:pPr>
        <w:pStyle w:val="1"/>
        <w:rPr>
          <w:rFonts w:ascii="Times New Roman" w:hAnsi="Times New Roman" w:cs="Times New Roman"/>
          <w:color w:val="000000" w:themeColor="text1"/>
        </w:rPr>
      </w:pPr>
    </w:p>
    <w:p w:rsidR="00B92C6F" w:rsidRPr="00944B67" w:rsidRDefault="006B2548" w:rsidP="00B92C6F">
      <w:pPr>
        <w:pStyle w:val="1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Рабочая п</w:t>
      </w:r>
      <w:r w:rsidR="00944B67">
        <w:rPr>
          <w:rFonts w:ascii="Times New Roman" w:hAnsi="Times New Roman" w:cs="Times New Roman"/>
          <w:color w:val="000000" w:themeColor="text1"/>
          <w:sz w:val="32"/>
          <w:szCs w:val="32"/>
        </w:rPr>
        <w:t>рограмма кружка</w:t>
      </w:r>
    </w:p>
    <w:p w:rsidR="00B92C6F" w:rsidRDefault="00B92C6F" w:rsidP="00B92C6F">
      <w:pPr>
        <w:pStyle w:val="1"/>
        <w:jc w:val="center"/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</w:pPr>
      <w:r w:rsidRPr="00944B67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« На пути к грамотности»</w:t>
      </w:r>
    </w:p>
    <w:p w:rsidR="00B65E52" w:rsidRPr="00B65E52" w:rsidRDefault="00B65E52" w:rsidP="00B65E52">
      <w:pPr>
        <w:rPr>
          <w:sz w:val="32"/>
          <w:szCs w:val="32"/>
        </w:rPr>
      </w:pPr>
      <w:r>
        <w:t xml:space="preserve">                                                                                 </w:t>
      </w:r>
      <w:r>
        <w:rPr>
          <w:sz w:val="32"/>
          <w:szCs w:val="32"/>
        </w:rPr>
        <w:t>8 класс.</w:t>
      </w:r>
    </w:p>
    <w:p w:rsidR="00B92C6F" w:rsidRPr="00B92C6F" w:rsidRDefault="00B92C6F" w:rsidP="00B92C6F">
      <w:pPr>
        <w:rPr>
          <w:rFonts w:ascii="Times New Roman" w:hAnsi="Times New Roman" w:cs="Times New Roman"/>
          <w:b/>
          <w:sz w:val="32"/>
          <w:szCs w:val="32"/>
        </w:rPr>
      </w:pPr>
    </w:p>
    <w:p w:rsidR="00B92C6F" w:rsidRPr="00B92C6F" w:rsidRDefault="00B92C6F" w:rsidP="00B92C6F">
      <w:pPr>
        <w:rPr>
          <w:rFonts w:ascii="Times New Roman" w:hAnsi="Times New Roman" w:cs="Times New Roman"/>
          <w:sz w:val="28"/>
          <w:szCs w:val="28"/>
        </w:rPr>
      </w:pPr>
    </w:p>
    <w:p w:rsidR="00B92C6F" w:rsidRPr="00B92C6F" w:rsidRDefault="00B92C6F" w:rsidP="00B92C6F">
      <w:pPr>
        <w:rPr>
          <w:rFonts w:ascii="Times New Roman" w:hAnsi="Times New Roman" w:cs="Times New Roman"/>
          <w:sz w:val="28"/>
          <w:szCs w:val="28"/>
        </w:rPr>
      </w:pPr>
    </w:p>
    <w:p w:rsidR="00B92C6F" w:rsidRPr="00B92C6F" w:rsidRDefault="00B92C6F" w:rsidP="00B92C6F">
      <w:pPr>
        <w:jc w:val="center"/>
        <w:rPr>
          <w:rFonts w:ascii="Times New Roman" w:hAnsi="Times New Roman" w:cs="Times New Roman"/>
          <w:sz w:val="28"/>
          <w:szCs w:val="28"/>
        </w:rPr>
      </w:pPr>
      <w:r w:rsidRPr="00B92C6F">
        <w:rPr>
          <w:rFonts w:ascii="Times New Roman" w:hAnsi="Times New Roman" w:cs="Times New Roman"/>
          <w:sz w:val="28"/>
          <w:szCs w:val="28"/>
        </w:rPr>
        <w:t>Срок реализации 1 год (68 часов)</w:t>
      </w:r>
    </w:p>
    <w:p w:rsidR="00B92C6F" w:rsidRPr="00B92C6F" w:rsidRDefault="00B92C6F" w:rsidP="00B92C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2C6F" w:rsidRPr="00B92C6F" w:rsidRDefault="00B92C6F" w:rsidP="00B92C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2C6F" w:rsidRPr="00B92C6F" w:rsidRDefault="00B92C6F" w:rsidP="00B92C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2C6F" w:rsidRPr="00B92C6F" w:rsidRDefault="00B65E52" w:rsidP="00B92C6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Сайдумова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Л.Ш</w:t>
      </w:r>
      <w:r w:rsidR="00B92C6F" w:rsidRPr="00B92C6F">
        <w:rPr>
          <w:rFonts w:ascii="Times New Roman" w:hAnsi="Times New Roman" w:cs="Times New Roman"/>
          <w:sz w:val="28"/>
          <w:szCs w:val="28"/>
        </w:rPr>
        <w:t>.,</w:t>
      </w:r>
    </w:p>
    <w:p w:rsidR="00B92C6F" w:rsidRDefault="00B92C6F" w:rsidP="00B92C6F">
      <w:pPr>
        <w:jc w:val="right"/>
        <w:rPr>
          <w:rFonts w:ascii="Times New Roman" w:hAnsi="Times New Roman" w:cs="Times New Roman"/>
          <w:sz w:val="28"/>
          <w:szCs w:val="28"/>
        </w:rPr>
      </w:pPr>
      <w:r w:rsidRPr="00B92C6F">
        <w:rPr>
          <w:rFonts w:ascii="Times New Roman" w:hAnsi="Times New Roman" w:cs="Times New Roman"/>
          <w:sz w:val="28"/>
          <w:szCs w:val="28"/>
        </w:rPr>
        <w:t>учи</w:t>
      </w:r>
      <w:r>
        <w:rPr>
          <w:rFonts w:ascii="Times New Roman" w:hAnsi="Times New Roman" w:cs="Times New Roman"/>
          <w:sz w:val="28"/>
          <w:szCs w:val="28"/>
        </w:rPr>
        <w:t>тель русского языка и литературы</w:t>
      </w:r>
    </w:p>
    <w:p w:rsidR="00B92C6F" w:rsidRDefault="00B65E52" w:rsidP="00B65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Штульская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B65E52" w:rsidRPr="00B92C6F" w:rsidRDefault="00B65E52" w:rsidP="00B65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Утвердил директор школы___________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Эфендиев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B65E52" w:rsidRDefault="00B92C6F" w:rsidP="00B65E52">
      <w:pPr>
        <w:jc w:val="right"/>
        <w:rPr>
          <w:rFonts w:ascii="Times New Roman" w:hAnsi="Times New Roman" w:cs="Times New Roman"/>
          <w:sz w:val="28"/>
          <w:szCs w:val="28"/>
        </w:rPr>
      </w:pPr>
      <w:r w:rsidRPr="00B92C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B65E52" w:rsidRDefault="00B65E52" w:rsidP="00B65E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5E52" w:rsidRDefault="00B65E52" w:rsidP="00B65E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5E52" w:rsidRDefault="00B65E52" w:rsidP="00B65E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2018-2019год.</w:t>
      </w:r>
    </w:p>
    <w:p w:rsidR="00293E40" w:rsidRDefault="00B65E52" w:rsidP="00B65E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92C6F" w:rsidRPr="00B65E52" w:rsidRDefault="00B65E52" w:rsidP="00B65E5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</w:t>
      </w:r>
      <w:r w:rsidR="00B92C6F" w:rsidRPr="00B92C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Пояснительная записка</w:t>
      </w:r>
    </w:p>
    <w:p w:rsidR="00796EA9" w:rsidRPr="00B92C6F" w:rsidRDefault="00457051" w:rsidP="004307FA">
      <w:pPr>
        <w:widowControl w:val="0"/>
        <w:tabs>
          <w:tab w:val="left" w:pos="-1440"/>
        </w:tabs>
        <w:spacing w:after="0" w:line="240" w:lineRule="auto"/>
        <w:ind w:right="-1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="00244094"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ограмма кружка </w:t>
      </w:r>
      <w:r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«На пути к грамотности»</w:t>
      </w:r>
      <w:r w:rsidR="00AD7CD8"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</w:t>
      </w:r>
      <w:r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>дназначен</w:t>
      </w:r>
      <w:r w:rsidR="009A17F0"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учащихся</w:t>
      </w:r>
      <w:r w:rsidR="00AD7CD8"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</w:t>
      </w:r>
      <w:r w:rsidR="00244094"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класса, готовящихся сдавать экзамен в формате ОГЭ по русскому языку</w:t>
      </w:r>
      <w:r w:rsidR="00796EA9"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D7CD8"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17F0"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44094"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>рограмма кружка</w:t>
      </w:r>
      <w:r w:rsidR="009A17F0"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составлена на основе Федерального компонента государственного стандарта.</w:t>
      </w:r>
    </w:p>
    <w:p w:rsidR="007661DB" w:rsidRPr="00B92C6F" w:rsidRDefault="009A17F0" w:rsidP="004307FA">
      <w:pPr>
        <w:widowControl w:val="0"/>
        <w:tabs>
          <w:tab w:val="left" w:pos="-1440"/>
        </w:tabs>
        <w:spacing w:after="0" w:line="240" w:lineRule="auto"/>
        <w:ind w:right="-1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4094"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>В современном мире востребованы грамотные люди, способные логично и точно формулировать свои мысли</w:t>
      </w:r>
      <w:r w:rsidR="00B92C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44094"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Данная рабочая программа помогает учащимся</w:t>
      </w:r>
      <w:r w:rsidR="00796EA9"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комплексно  использовать знания по орфографии, синтаксису, пунктуации,</w:t>
      </w:r>
      <w:r w:rsidR="00244094"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овладеть навыками  речи, учит избегать грамматических и речевых ошибок, строить высказывания с соблюдением норм, составлять тексты и сообщения, редактировать их.</w:t>
      </w:r>
      <w:r w:rsidR="00796EA9"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01F4B" w:rsidRPr="00CC3137" w:rsidRDefault="00901F4B" w:rsidP="004307FA">
      <w:pPr>
        <w:widowControl w:val="0"/>
        <w:tabs>
          <w:tab w:val="left" w:pos="-1440"/>
        </w:tabs>
        <w:spacing w:after="0" w:line="240" w:lineRule="auto"/>
        <w:ind w:right="-1" w:firstLine="851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C31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Структура курса:</w:t>
      </w:r>
    </w:p>
    <w:p w:rsidR="00901F4B" w:rsidRPr="00B92C6F" w:rsidRDefault="00901F4B" w:rsidP="004307FA">
      <w:pPr>
        <w:widowControl w:val="0"/>
        <w:tabs>
          <w:tab w:val="left" w:pos="-1440"/>
        </w:tabs>
        <w:spacing w:after="0" w:line="240" w:lineRule="auto"/>
        <w:ind w:right="-1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 кружка «На пути к грамотности»  рассчитана на 68ч. (2 часа в неделю). </w:t>
      </w:r>
    </w:p>
    <w:p w:rsidR="00901F4B" w:rsidRPr="00B92C6F" w:rsidRDefault="00901F4B" w:rsidP="004307FA">
      <w:pPr>
        <w:widowControl w:val="0"/>
        <w:tabs>
          <w:tab w:val="left" w:pos="-1440"/>
        </w:tabs>
        <w:spacing w:after="0" w:line="240" w:lineRule="auto"/>
        <w:ind w:right="-1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>Срок реализации программы 1 год</w:t>
      </w:r>
      <w:r w:rsidR="00533BC2"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07034" w:rsidRPr="00B92C6F" w:rsidRDefault="00CA1608" w:rsidP="004307FA">
      <w:pPr>
        <w:widowControl w:val="0"/>
        <w:tabs>
          <w:tab w:val="left" w:pos="-1440"/>
        </w:tabs>
        <w:spacing w:after="0" w:line="240" w:lineRule="auto"/>
        <w:ind w:right="-1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включает 5 разделов.</w:t>
      </w:r>
    </w:p>
    <w:p w:rsidR="00370F65" w:rsidRPr="004307FA" w:rsidRDefault="00D1690D" w:rsidP="004307FA">
      <w:pPr>
        <w:pStyle w:val="a8"/>
        <w:widowControl w:val="0"/>
        <w:numPr>
          <w:ilvl w:val="0"/>
          <w:numId w:val="19"/>
        </w:numPr>
        <w:tabs>
          <w:tab w:val="left" w:pos="-1440"/>
        </w:tabs>
        <w:ind w:right="-1"/>
        <w:jc w:val="both"/>
        <w:rPr>
          <w:color w:val="000000" w:themeColor="text1"/>
        </w:rPr>
      </w:pPr>
      <w:r w:rsidRPr="004307FA">
        <w:rPr>
          <w:color w:val="000000" w:themeColor="text1"/>
        </w:rPr>
        <w:t xml:space="preserve">Введение. </w:t>
      </w:r>
      <w:r w:rsidR="00A07034" w:rsidRPr="004307FA">
        <w:rPr>
          <w:color w:val="000000" w:themeColor="text1"/>
        </w:rPr>
        <w:t>Структура экзаменационной работы по русскому языку в формате ОГЭ.</w:t>
      </w:r>
    </w:p>
    <w:p w:rsidR="00370F65" w:rsidRPr="00B92C6F" w:rsidRDefault="004307FA" w:rsidP="004307FA">
      <w:pPr>
        <w:pStyle w:val="a8"/>
        <w:widowControl w:val="0"/>
        <w:tabs>
          <w:tab w:val="left" w:pos="-1440"/>
        </w:tabs>
        <w:ind w:left="0" w:right="-1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2.  </w:t>
      </w:r>
      <w:r w:rsidR="00A07034" w:rsidRPr="00B92C6F">
        <w:rPr>
          <w:color w:val="000000" w:themeColor="text1"/>
        </w:rPr>
        <w:t>Построение сжатого</w:t>
      </w:r>
      <w:r w:rsidR="00533BC2" w:rsidRPr="00B92C6F">
        <w:rPr>
          <w:color w:val="000000" w:themeColor="text1"/>
        </w:rPr>
        <w:t xml:space="preserve"> </w:t>
      </w:r>
      <w:r w:rsidR="00A07034" w:rsidRPr="00B92C6F">
        <w:rPr>
          <w:color w:val="000000" w:themeColor="text1"/>
        </w:rPr>
        <w:t>изложения</w:t>
      </w:r>
      <w:r w:rsidR="00533BC2" w:rsidRPr="00B92C6F">
        <w:rPr>
          <w:color w:val="000000" w:themeColor="text1"/>
        </w:rPr>
        <w:t>.</w:t>
      </w:r>
    </w:p>
    <w:p w:rsidR="00A07034" w:rsidRPr="00B92C6F" w:rsidRDefault="00CC3137" w:rsidP="004307FA">
      <w:pPr>
        <w:widowControl w:val="0"/>
        <w:tabs>
          <w:tab w:val="left" w:pos="-1440"/>
        </w:tabs>
        <w:spacing w:after="0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0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A07034"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  </w:t>
      </w:r>
      <w:r w:rsidR="00370F65"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>Орфография</w:t>
      </w:r>
      <w:r w:rsidR="00A07034"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70F65" w:rsidRPr="00B92C6F" w:rsidRDefault="00A07034" w:rsidP="004307FA">
      <w:pPr>
        <w:widowControl w:val="0"/>
        <w:tabs>
          <w:tab w:val="left" w:pos="-1440"/>
        </w:tabs>
        <w:spacing w:after="0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0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4.  </w:t>
      </w:r>
      <w:r w:rsidR="00370F65"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>Пунктуация</w:t>
      </w:r>
      <w:r w:rsidR="00533BC2"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70F65" w:rsidRPr="00B92C6F" w:rsidRDefault="00F57713" w:rsidP="004307FA">
      <w:pPr>
        <w:widowControl w:val="0"/>
        <w:tabs>
          <w:tab w:val="left" w:pos="-1440"/>
        </w:tabs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430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7034"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370F65"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>Тренировочные тесты</w:t>
      </w:r>
      <w:r w:rsidR="00A07034"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формате ОГЭ.</w:t>
      </w:r>
    </w:p>
    <w:p w:rsidR="00901F4B" w:rsidRPr="00B92C6F" w:rsidRDefault="00533BC2" w:rsidP="004307FA">
      <w:pPr>
        <w:widowControl w:val="0"/>
        <w:tabs>
          <w:tab w:val="left" w:pos="-1440"/>
        </w:tabs>
        <w:spacing w:after="0" w:line="240" w:lineRule="auto"/>
        <w:ind w:right="-1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 кружка опирается </w:t>
      </w:r>
      <w:proofErr w:type="gramStart"/>
      <w:r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901F4B"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>те</w:t>
      </w:r>
      <w:proofErr w:type="gramEnd"/>
      <w:r w:rsidR="00901F4B"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знания, умения и навыки, которые были получены учащимися в процессе изучения базового курса русского языка.</w:t>
      </w:r>
    </w:p>
    <w:p w:rsidR="00A07034" w:rsidRPr="00B92C6F" w:rsidRDefault="00A07034" w:rsidP="004307FA">
      <w:pPr>
        <w:widowControl w:val="0"/>
        <w:tabs>
          <w:tab w:val="left" w:pos="-1440"/>
        </w:tabs>
        <w:spacing w:after="0" w:line="240" w:lineRule="auto"/>
        <w:ind w:right="-1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Основные формы организации кружковых занятий – семинары и практические занятия. Формами </w:t>
      </w:r>
      <w:proofErr w:type="gramStart"/>
      <w:r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достижениями учащихся служат самостоятельно подготовленные сообщения</w:t>
      </w:r>
      <w:r w:rsidR="00D1690D"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презентации, </w:t>
      </w:r>
      <w:r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1690D"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>исьменные работы и</w:t>
      </w:r>
      <w:r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тесты в формате ОГЭ.</w:t>
      </w:r>
    </w:p>
    <w:p w:rsidR="005F4F65" w:rsidRPr="00B92C6F" w:rsidRDefault="005F4F65" w:rsidP="004307FA">
      <w:pPr>
        <w:widowControl w:val="0"/>
        <w:tabs>
          <w:tab w:val="left" w:pos="-1440"/>
        </w:tabs>
        <w:spacing w:after="0" w:line="240" w:lineRule="auto"/>
        <w:ind w:right="-1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6B76" w:rsidRPr="00B92C6F" w:rsidRDefault="00CA1608" w:rsidP="004307F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</w:t>
      </w:r>
      <w:r w:rsidR="005F4F65" w:rsidRPr="00B92C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 изучения курса</w:t>
      </w:r>
    </w:p>
    <w:p w:rsidR="00BF28B4" w:rsidRPr="00B92C6F" w:rsidRDefault="008F010D" w:rsidP="004307F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D26B76"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Данный курс нацелен на реализацию личностно-ориентированного, коммуникативного, социокультурного деятельного подхода к обучению русскому языку; направлен на обеспечение качественной </w:t>
      </w:r>
      <w:r w:rsidR="00D1690D"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6B76"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подготовки</w:t>
      </w:r>
      <w:r w:rsidR="00D1690D" w:rsidRPr="00B92C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1690D"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>учащихся по предмету на основе обобщения и систематизации знаний  и совершенствования различного вида компетенций по текстоведению, имеющих важнейшее значение  для формирования коммуникативной личности;</w:t>
      </w:r>
      <w:r w:rsidR="00D26B76"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D1690D"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6B76"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>помощь</w:t>
      </w:r>
      <w:r w:rsidR="00D1690D"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учащимся разобраться в  трудных вопросах орфографии</w:t>
      </w:r>
      <w:r w:rsidR="00D26B76"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пунктуации, систематизации знаний  по этим разделам, отработке шагов и звеньев</w:t>
      </w:r>
      <w:r w:rsidR="00D1690D"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решения конкретной орфографичес</w:t>
      </w:r>
      <w:r w:rsidR="00D26B76"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кой или пунктуационной задачи </w:t>
      </w:r>
      <w:r w:rsidR="00D1690D"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>в це</w:t>
      </w:r>
      <w:r w:rsidR="00D26B76"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>лом, подготовке уча</w:t>
      </w:r>
      <w:r w:rsidR="00BF28B4"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>щихся к успешному прохождению государственной итоговой аттестации</w:t>
      </w:r>
      <w:r w:rsidR="00986756"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F4F65" w:rsidRPr="00B92C6F" w:rsidRDefault="005F4F65" w:rsidP="004307FA">
      <w:pPr>
        <w:widowControl w:val="0"/>
        <w:tabs>
          <w:tab w:val="left" w:pos="-1440"/>
        </w:tabs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28B4" w:rsidRPr="00B92C6F" w:rsidRDefault="00BF28B4" w:rsidP="004307FA">
      <w:pPr>
        <w:widowControl w:val="0"/>
        <w:tabs>
          <w:tab w:val="left" w:pos="-1440"/>
        </w:tabs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F65" w:rsidRPr="00B92C6F" w:rsidRDefault="00BF28B4" w:rsidP="004307F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92C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Задачи изучения </w:t>
      </w:r>
      <w:r w:rsidR="00AC38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курса</w:t>
      </w:r>
    </w:p>
    <w:p w:rsidR="00BF28B4" w:rsidRPr="008F010D" w:rsidRDefault="00BF28B4" w:rsidP="008F010D">
      <w:pPr>
        <w:pStyle w:val="a8"/>
        <w:rPr>
          <w:b/>
          <w:color w:val="000000" w:themeColor="text1"/>
        </w:rPr>
      </w:pPr>
      <w:r w:rsidRPr="008F010D">
        <w:rPr>
          <w:b/>
          <w:color w:val="000000" w:themeColor="text1"/>
        </w:rPr>
        <w:t>Основные образовательные  задачи курса:</w:t>
      </w:r>
    </w:p>
    <w:p w:rsidR="00BF28B4" w:rsidRPr="008F010D" w:rsidRDefault="00BF28B4" w:rsidP="008F010D">
      <w:pPr>
        <w:pStyle w:val="a8"/>
        <w:numPr>
          <w:ilvl w:val="0"/>
          <w:numId w:val="20"/>
        </w:numPr>
        <w:rPr>
          <w:color w:val="000000" w:themeColor="text1"/>
        </w:rPr>
      </w:pPr>
      <w:r w:rsidRPr="008F010D">
        <w:rPr>
          <w:color w:val="000000" w:themeColor="text1"/>
        </w:rPr>
        <w:t>расширить знания по русскому языку, предусматривающие формирование устойчивого интереса к предмету;</w:t>
      </w:r>
    </w:p>
    <w:p w:rsidR="00BF28B4" w:rsidRPr="008F010D" w:rsidRDefault="00BF28B4" w:rsidP="008F010D">
      <w:pPr>
        <w:pStyle w:val="a8"/>
        <w:numPr>
          <w:ilvl w:val="0"/>
          <w:numId w:val="20"/>
        </w:numPr>
        <w:rPr>
          <w:color w:val="000000" w:themeColor="text1"/>
        </w:rPr>
      </w:pPr>
      <w:r w:rsidRPr="008F010D">
        <w:rPr>
          <w:color w:val="000000" w:themeColor="text1"/>
        </w:rPr>
        <w:t>повысить уровень логического мышления учащихся;</w:t>
      </w:r>
    </w:p>
    <w:p w:rsidR="00BF28B4" w:rsidRPr="008F010D" w:rsidRDefault="00BF28B4" w:rsidP="008F010D">
      <w:pPr>
        <w:pStyle w:val="a8"/>
        <w:numPr>
          <w:ilvl w:val="0"/>
          <w:numId w:val="20"/>
        </w:numPr>
        <w:rPr>
          <w:color w:val="000000" w:themeColor="text1"/>
        </w:rPr>
      </w:pPr>
      <w:r w:rsidRPr="008F010D">
        <w:rPr>
          <w:color w:val="000000" w:themeColor="text1"/>
        </w:rPr>
        <w:t>создать условия для формирования языковой компетенции</w:t>
      </w:r>
      <w:proofErr w:type="gramStart"/>
      <w:r w:rsidRPr="008F010D">
        <w:rPr>
          <w:color w:val="000000" w:themeColor="text1"/>
        </w:rPr>
        <w:t xml:space="preserve"> ;</w:t>
      </w:r>
      <w:proofErr w:type="gramEnd"/>
    </w:p>
    <w:p w:rsidR="00986756" w:rsidRPr="008F010D" w:rsidRDefault="00BF28B4" w:rsidP="008F010D">
      <w:pPr>
        <w:pStyle w:val="a8"/>
        <w:numPr>
          <w:ilvl w:val="0"/>
          <w:numId w:val="20"/>
        </w:numPr>
        <w:rPr>
          <w:color w:val="000000" w:themeColor="text1"/>
        </w:rPr>
      </w:pPr>
      <w:r w:rsidRPr="008F010D">
        <w:rPr>
          <w:color w:val="000000" w:themeColor="text1"/>
        </w:rPr>
        <w:t>восполнить пробелы по указ</w:t>
      </w:r>
      <w:r w:rsidR="008F010D">
        <w:rPr>
          <w:color w:val="000000" w:themeColor="text1"/>
        </w:rPr>
        <w:t>анным выше разделам лингвистики;</w:t>
      </w:r>
      <w:r w:rsidR="00986756" w:rsidRPr="008F010D">
        <w:rPr>
          <w:color w:val="000000" w:themeColor="text1"/>
        </w:rPr>
        <w:t xml:space="preserve"> </w:t>
      </w:r>
    </w:p>
    <w:p w:rsidR="00BF28B4" w:rsidRPr="008F010D" w:rsidRDefault="00986756" w:rsidP="008F010D">
      <w:pPr>
        <w:pStyle w:val="a8"/>
        <w:numPr>
          <w:ilvl w:val="0"/>
          <w:numId w:val="20"/>
        </w:numPr>
        <w:rPr>
          <w:color w:val="000000" w:themeColor="text1"/>
        </w:rPr>
      </w:pPr>
      <w:r w:rsidRPr="008F010D">
        <w:rPr>
          <w:color w:val="000000" w:themeColor="text1"/>
        </w:rPr>
        <w:t>выработать навык комплексного анализа текста</w:t>
      </w:r>
      <w:r w:rsidR="008F010D">
        <w:rPr>
          <w:color w:val="000000" w:themeColor="text1"/>
        </w:rPr>
        <w:t>;</w:t>
      </w:r>
    </w:p>
    <w:p w:rsidR="00986756" w:rsidRPr="008F010D" w:rsidRDefault="00986756" w:rsidP="008F010D">
      <w:pPr>
        <w:pStyle w:val="a8"/>
        <w:numPr>
          <w:ilvl w:val="0"/>
          <w:numId w:val="20"/>
        </w:numPr>
        <w:rPr>
          <w:color w:val="000000" w:themeColor="text1"/>
        </w:rPr>
      </w:pPr>
      <w:r w:rsidRPr="008F010D">
        <w:rPr>
          <w:color w:val="000000" w:themeColor="text1"/>
        </w:rPr>
        <w:t xml:space="preserve"> совершенствовать навыки работы над изложением</w:t>
      </w:r>
    </w:p>
    <w:p w:rsidR="00986756" w:rsidRPr="008F010D" w:rsidRDefault="00986756" w:rsidP="008F010D">
      <w:pPr>
        <w:pStyle w:val="a8"/>
        <w:rPr>
          <w:color w:val="000000" w:themeColor="text1"/>
        </w:rPr>
      </w:pPr>
    </w:p>
    <w:p w:rsidR="00BF28B4" w:rsidRPr="00B92C6F" w:rsidRDefault="008F010D" w:rsidP="00BF28B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01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  <w:r w:rsidR="00BF28B4" w:rsidRPr="008F01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Развивающие</w:t>
      </w:r>
      <w:r w:rsidR="00BF28B4" w:rsidRPr="00B92C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задачи курса:</w:t>
      </w:r>
    </w:p>
    <w:p w:rsidR="00BF28B4" w:rsidRPr="008F010D" w:rsidRDefault="00BF28B4" w:rsidP="008F010D">
      <w:pPr>
        <w:pStyle w:val="a8"/>
        <w:numPr>
          <w:ilvl w:val="0"/>
          <w:numId w:val="21"/>
        </w:numPr>
        <w:rPr>
          <w:color w:val="000000" w:themeColor="text1"/>
        </w:rPr>
      </w:pPr>
      <w:r w:rsidRPr="008F010D">
        <w:rPr>
          <w:color w:val="000000" w:themeColor="text1"/>
        </w:rPr>
        <w:t>развивать умение применять алгоритм решения орфографической и пунктуационной задачи;</w:t>
      </w:r>
    </w:p>
    <w:p w:rsidR="00BF28B4" w:rsidRPr="008F010D" w:rsidRDefault="00BF28B4" w:rsidP="008F010D">
      <w:pPr>
        <w:pStyle w:val="a8"/>
        <w:numPr>
          <w:ilvl w:val="0"/>
          <w:numId w:val="21"/>
        </w:numPr>
        <w:rPr>
          <w:color w:val="000000" w:themeColor="text1"/>
        </w:rPr>
      </w:pPr>
      <w:r w:rsidRPr="008F010D">
        <w:rPr>
          <w:color w:val="000000" w:themeColor="text1"/>
        </w:rPr>
        <w:t>способствовать развитию  речи учащихся;</w:t>
      </w:r>
    </w:p>
    <w:p w:rsidR="00BF28B4" w:rsidRPr="008F010D" w:rsidRDefault="00BF28B4" w:rsidP="008F010D">
      <w:pPr>
        <w:pStyle w:val="a8"/>
        <w:numPr>
          <w:ilvl w:val="0"/>
          <w:numId w:val="21"/>
        </w:numPr>
        <w:rPr>
          <w:color w:val="000000" w:themeColor="text1"/>
        </w:rPr>
      </w:pPr>
      <w:r w:rsidRPr="008F010D">
        <w:rPr>
          <w:color w:val="000000" w:themeColor="text1"/>
        </w:rPr>
        <w:t>совершенствовать навык работы с книгой (учебником, словарем, справочной литературой);</w:t>
      </w:r>
    </w:p>
    <w:p w:rsidR="00BF28B4" w:rsidRPr="008F010D" w:rsidRDefault="00BF28B4" w:rsidP="008F010D">
      <w:pPr>
        <w:pStyle w:val="a8"/>
        <w:numPr>
          <w:ilvl w:val="0"/>
          <w:numId w:val="21"/>
        </w:numPr>
        <w:rPr>
          <w:color w:val="000000" w:themeColor="text1"/>
        </w:rPr>
      </w:pPr>
      <w:r w:rsidRPr="008F010D">
        <w:rPr>
          <w:color w:val="000000" w:themeColor="text1"/>
        </w:rPr>
        <w:t>способствовать эф</w:t>
      </w:r>
      <w:r w:rsidR="00986756" w:rsidRPr="008F010D">
        <w:rPr>
          <w:color w:val="000000" w:themeColor="text1"/>
        </w:rPr>
        <w:t>фективной подготовке учащихся</w:t>
      </w:r>
      <w:r w:rsidRPr="008F010D">
        <w:rPr>
          <w:color w:val="000000" w:themeColor="text1"/>
        </w:rPr>
        <w:t xml:space="preserve"> к итоговой аттестации по русскому языку.</w:t>
      </w:r>
    </w:p>
    <w:p w:rsidR="008F010D" w:rsidRDefault="008F010D" w:rsidP="00BF28B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28B4" w:rsidRPr="00B92C6F" w:rsidRDefault="008F010D" w:rsidP="00BF28B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BF28B4" w:rsidRPr="00B92C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Воспитательные задачи курса:</w:t>
      </w:r>
    </w:p>
    <w:p w:rsidR="00BF28B4" w:rsidRPr="008F010D" w:rsidRDefault="00BF28B4" w:rsidP="008F010D">
      <w:pPr>
        <w:pStyle w:val="a8"/>
        <w:numPr>
          <w:ilvl w:val="0"/>
          <w:numId w:val="22"/>
        </w:numPr>
        <w:rPr>
          <w:color w:val="000000" w:themeColor="text1"/>
        </w:rPr>
      </w:pPr>
      <w:r w:rsidRPr="008F010D">
        <w:rPr>
          <w:color w:val="000000" w:themeColor="text1"/>
        </w:rPr>
        <w:t>формировать ключевые компетенции;</w:t>
      </w:r>
    </w:p>
    <w:p w:rsidR="00BF28B4" w:rsidRPr="008F010D" w:rsidRDefault="00BF28B4" w:rsidP="008F010D">
      <w:pPr>
        <w:pStyle w:val="a8"/>
        <w:numPr>
          <w:ilvl w:val="0"/>
          <w:numId w:val="22"/>
        </w:numPr>
        <w:rPr>
          <w:color w:val="000000" w:themeColor="text1"/>
        </w:rPr>
      </w:pPr>
      <w:r w:rsidRPr="008F010D">
        <w:rPr>
          <w:color w:val="000000" w:themeColor="text1"/>
        </w:rPr>
        <w:t>повышать интерес к гуманитарному образованию;</w:t>
      </w:r>
    </w:p>
    <w:p w:rsidR="00BF28B4" w:rsidRDefault="00BF28B4" w:rsidP="008F010D">
      <w:pPr>
        <w:pStyle w:val="a8"/>
        <w:numPr>
          <w:ilvl w:val="0"/>
          <w:numId w:val="22"/>
        </w:numPr>
        <w:rPr>
          <w:b/>
          <w:color w:val="000000" w:themeColor="text1"/>
          <w:u w:val="single"/>
        </w:rPr>
      </w:pPr>
      <w:r w:rsidRPr="008F010D">
        <w:rPr>
          <w:color w:val="000000" w:themeColor="text1"/>
        </w:rPr>
        <w:t>воспитывать грамотного гражданина РФ</w:t>
      </w:r>
      <w:r w:rsidR="00CA1608">
        <w:rPr>
          <w:b/>
          <w:color w:val="000000" w:themeColor="text1"/>
          <w:u w:val="single"/>
        </w:rPr>
        <w:t>.</w:t>
      </w:r>
    </w:p>
    <w:p w:rsidR="00BF7E12" w:rsidRPr="008F010D" w:rsidRDefault="00BF7E12" w:rsidP="00BF7E12">
      <w:pPr>
        <w:pStyle w:val="a8"/>
        <w:rPr>
          <w:b/>
          <w:color w:val="000000" w:themeColor="text1"/>
          <w:u w:val="single"/>
        </w:rPr>
      </w:pPr>
    </w:p>
    <w:p w:rsidR="00BF28B4" w:rsidRPr="00B92C6F" w:rsidRDefault="00BF7E12" w:rsidP="00BF28B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  <w:r w:rsidR="00BF28B4" w:rsidRPr="00B92C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окончании курса учащиеся должны знать:</w:t>
      </w:r>
    </w:p>
    <w:p w:rsidR="00BF28B4" w:rsidRPr="00BF7E12" w:rsidRDefault="00BF28B4" w:rsidP="00BF7E12">
      <w:pPr>
        <w:pStyle w:val="a8"/>
        <w:numPr>
          <w:ilvl w:val="0"/>
          <w:numId w:val="23"/>
        </w:numPr>
        <w:rPr>
          <w:color w:val="000000" w:themeColor="text1"/>
        </w:rPr>
      </w:pPr>
      <w:r w:rsidRPr="00BF7E12">
        <w:rPr>
          <w:color w:val="000000" w:themeColor="text1"/>
        </w:rPr>
        <w:t>принципы русской орфографии и пунктуации;</w:t>
      </w:r>
    </w:p>
    <w:p w:rsidR="00BF28B4" w:rsidRDefault="00BF28B4" w:rsidP="00BF7E12">
      <w:pPr>
        <w:pStyle w:val="a8"/>
        <w:numPr>
          <w:ilvl w:val="0"/>
          <w:numId w:val="23"/>
        </w:numPr>
        <w:rPr>
          <w:color w:val="000000" w:themeColor="text1"/>
        </w:rPr>
      </w:pPr>
      <w:r w:rsidRPr="00BF7E12">
        <w:rPr>
          <w:color w:val="000000" w:themeColor="text1"/>
        </w:rPr>
        <w:t>основные орфографические и пунктуационные правила, ранее предст</w:t>
      </w:r>
      <w:r w:rsidR="00CA1608">
        <w:rPr>
          <w:color w:val="000000" w:themeColor="text1"/>
        </w:rPr>
        <w:t>авлявшие определенную трудность;</w:t>
      </w:r>
    </w:p>
    <w:p w:rsidR="00CA1608" w:rsidRDefault="00CA1608" w:rsidP="00BF7E12">
      <w:pPr>
        <w:pStyle w:val="a8"/>
        <w:numPr>
          <w:ilvl w:val="0"/>
          <w:numId w:val="23"/>
        </w:numPr>
        <w:rPr>
          <w:color w:val="000000" w:themeColor="text1"/>
        </w:rPr>
      </w:pPr>
      <w:r>
        <w:rPr>
          <w:color w:val="000000" w:themeColor="text1"/>
        </w:rPr>
        <w:t>алгоритм написания сжатого изложения.</w:t>
      </w:r>
    </w:p>
    <w:p w:rsidR="00BF7E12" w:rsidRPr="00BF7E12" w:rsidRDefault="00BF7E12" w:rsidP="00BF7E12">
      <w:pPr>
        <w:pStyle w:val="a8"/>
        <w:rPr>
          <w:color w:val="000000" w:themeColor="text1"/>
        </w:rPr>
      </w:pPr>
    </w:p>
    <w:p w:rsidR="00BF28B4" w:rsidRPr="00B92C6F" w:rsidRDefault="00BF7E12" w:rsidP="00BF28B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  <w:r w:rsidR="00BF28B4" w:rsidRPr="00B92C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окончании курса учащиеся должны уметь:</w:t>
      </w:r>
    </w:p>
    <w:p w:rsidR="00000AEE" w:rsidRPr="00BF7E12" w:rsidRDefault="00000AEE" w:rsidP="00BF7E12">
      <w:pPr>
        <w:pStyle w:val="a8"/>
        <w:numPr>
          <w:ilvl w:val="0"/>
          <w:numId w:val="24"/>
        </w:numPr>
        <w:rPr>
          <w:color w:val="000000" w:themeColor="text1"/>
        </w:rPr>
      </w:pPr>
      <w:r w:rsidRPr="00BF7E12">
        <w:rPr>
          <w:color w:val="000000" w:themeColor="text1"/>
        </w:rPr>
        <w:t>использовать основные приемы информационной переработки текста;</w:t>
      </w:r>
    </w:p>
    <w:p w:rsidR="00000AEE" w:rsidRPr="00BF7E12" w:rsidRDefault="00000AEE" w:rsidP="00BF7E12">
      <w:pPr>
        <w:pStyle w:val="a8"/>
        <w:numPr>
          <w:ilvl w:val="0"/>
          <w:numId w:val="24"/>
        </w:numPr>
        <w:rPr>
          <w:color w:val="000000" w:themeColor="text1"/>
        </w:rPr>
      </w:pPr>
      <w:r w:rsidRPr="00BF7E12">
        <w:rPr>
          <w:color w:val="000000" w:themeColor="text1"/>
        </w:rPr>
        <w:t>оценивать письменные высказывания с точки зрения языкового  оформления</w:t>
      </w:r>
      <w:r w:rsidR="00BF7E12">
        <w:rPr>
          <w:color w:val="000000" w:themeColor="text1"/>
        </w:rPr>
        <w:t>;</w:t>
      </w:r>
    </w:p>
    <w:p w:rsidR="00000AEE" w:rsidRPr="00B92C6F" w:rsidRDefault="00000AEE" w:rsidP="00BF28B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F28B4" w:rsidRPr="00BF7E12" w:rsidRDefault="00BF28B4" w:rsidP="00BF7E12">
      <w:pPr>
        <w:pStyle w:val="a8"/>
        <w:numPr>
          <w:ilvl w:val="0"/>
          <w:numId w:val="24"/>
        </w:numPr>
        <w:ind w:right="-1"/>
        <w:jc w:val="both"/>
        <w:rPr>
          <w:color w:val="000000" w:themeColor="text1"/>
        </w:rPr>
      </w:pPr>
      <w:r w:rsidRPr="00BF7E12">
        <w:rPr>
          <w:color w:val="000000" w:themeColor="text1"/>
        </w:rPr>
        <w:lastRenderedPageBreak/>
        <w:t>использовать основные словари, справочники, необходимые для совершенствования орфографической и пунктуационной грамотности;</w:t>
      </w:r>
    </w:p>
    <w:p w:rsidR="00BF28B4" w:rsidRDefault="00BF28B4" w:rsidP="00BF7E12">
      <w:pPr>
        <w:pStyle w:val="a8"/>
        <w:numPr>
          <w:ilvl w:val="0"/>
          <w:numId w:val="24"/>
        </w:numPr>
        <w:ind w:right="-143"/>
        <w:jc w:val="both"/>
        <w:rPr>
          <w:color w:val="000000" w:themeColor="text1"/>
        </w:rPr>
      </w:pPr>
      <w:r w:rsidRPr="00BF7E12">
        <w:rPr>
          <w:color w:val="000000" w:themeColor="text1"/>
        </w:rPr>
        <w:t xml:space="preserve">применять теоретические знания  по разделам «Орфография» и «Пунктуация» на практике (как ранее известные, так и </w:t>
      </w:r>
      <w:r w:rsidR="00000AEE" w:rsidRPr="00BF7E12">
        <w:rPr>
          <w:color w:val="000000" w:themeColor="text1"/>
        </w:rPr>
        <w:t>полученные на занятиях кружка</w:t>
      </w:r>
      <w:r w:rsidRPr="00BF7E12">
        <w:rPr>
          <w:color w:val="000000" w:themeColor="text1"/>
        </w:rPr>
        <w:t>);</w:t>
      </w:r>
    </w:p>
    <w:p w:rsidR="00CA1608" w:rsidRPr="00BF7E12" w:rsidRDefault="00CA1608" w:rsidP="00BF7E12">
      <w:pPr>
        <w:pStyle w:val="a8"/>
        <w:numPr>
          <w:ilvl w:val="0"/>
          <w:numId w:val="24"/>
        </w:numPr>
        <w:ind w:right="-143"/>
        <w:jc w:val="both"/>
        <w:rPr>
          <w:color w:val="000000" w:themeColor="text1"/>
        </w:rPr>
      </w:pPr>
      <w:r>
        <w:rPr>
          <w:color w:val="000000" w:themeColor="text1"/>
        </w:rPr>
        <w:t>применять алгоритм написания сжатого изложения;</w:t>
      </w:r>
    </w:p>
    <w:p w:rsidR="00BF28B4" w:rsidRPr="00BF7E12" w:rsidRDefault="00BF28B4" w:rsidP="00BF7E12">
      <w:pPr>
        <w:pStyle w:val="a8"/>
        <w:numPr>
          <w:ilvl w:val="0"/>
          <w:numId w:val="24"/>
        </w:numPr>
        <w:ind w:right="-143"/>
        <w:rPr>
          <w:color w:val="000000" w:themeColor="text1"/>
        </w:rPr>
      </w:pPr>
      <w:r w:rsidRPr="00BF7E12">
        <w:rPr>
          <w:color w:val="000000" w:themeColor="text1"/>
        </w:rPr>
        <w:t>уметь работать с текстами ОГЭ по русскому языку;</w:t>
      </w:r>
    </w:p>
    <w:p w:rsidR="00BF28B4" w:rsidRPr="00BF7E12" w:rsidRDefault="00BF28B4" w:rsidP="00BF7E12">
      <w:pPr>
        <w:pStyle w:val="a8"/>
        <w:numPr>
          <w:ilvl w:val="0"/>
          <w:numId w:val="24"/>
        </w:numPr>
        <w:ind w:right="-143"/>
        <w:jc w:val="both"/>
        <w:rPr>
          <w:color w:val="000000" w:themeColor="text1"/>
        </w:rPr>
      </w:pPr>
      <w:proofErr w:type="gramStart"/>
      <w:r w:rsidRPr="00BF7E12">
        <w:rPr>
          <w:color w:val="000000" w:themeColor="text1"/>
        </w:rPr>
        <w:t>грамотно, свободно и эстетично излагать свои мысли в устной и письменной формах;</w:t>
      </w:r>
      <w:proofErr w:type="gramEnd"/>
    </w:p>
    <w:p w:rsidR="00BF28B4" w:rsidRPr="00BF7E12" w:rsidRDefault="00BF28B4" w:rsidP="00BF7E12">
      <w:pPr>
        <w:pStyle w:val="a8"/>
        <w:numPr>
          <w:ilvl w:val="0"/>
          <w:numId w:val="24"/>
        </w:numPr>
        <w:ind w:right="-143"/>
        <w:jc w:val="both"/>
        <w:rPr>
          <w:color w:val="000000" w:themeColor="text1"/>
        </w:rPr>
      </w:pPr>
      <w:r w:rsidRPr="00BF7E12">
        <w:rPr>
          <w:color w:val="000000" w:themeColor="text1"/>
        </w:rPr>
        <w:t>владеть предметными компетенциями (языковой, лингвистической, культуроведческой).</w:t>
      </w:r>
    </w:p>
    <w:p w:rsidR="00BF28B4" w:rsidRPr="00B92C6F" w:rsidRDefault="00BF28B4" w:rsidP="00D1690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2B93" w:rsidRPr="00B92C6F" w:rsidRDefault="00762B93" w:rsidP="005F4F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F65" w:rsidRPr="00B92C6F" w:rsidRDefault="00762B93" w:rsidP="005F4F65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B92C6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Требования к уровню подготовки</w:t>
      </w:r>
      <w:r w:rsidR="008B043A" w:rsidRPr="00B92C6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 (планируемые результаты)</w:t>
      </w:r>
    </w:p>
    <w:p w:rsidR="00540A3B" w:rsidRDefault="00540A3B" w:rsidP="00540A3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000AEE" w:rsidRPr="00B92C6F">
        <w:rPr>
          <w:rFonts w:ascii="Times New Roman" w:hAnsi="Times New Roman" w:cs="Times New Roman"/>
          <w:color w:val="000000" w:themeColor="text1"/>
          <w:sz w:val="28"/>
          <w:szCs w:val="28"/>
        </w:rPr>
        <w:t>Главным результатом является готовность учащихся к участию в экзамене. К концу данного курса учащиеся обобщают и закрепляют лексико-грамматический материал и отрабатывают определенные умения и навыки по всем разделам экзамена.</w:t>
      </w:r>
    </w:p>
    <w:p w:rsidR="005872ED" w:rsidRPr="00190616" w:rsidRDefault="005872ED" w:rsidP="005872ED">
      <w:pPr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190616">
        <w:rPr>
          <w:rFonts w:ascii="Times New Roman" w:eastAsia="Times New Roman" w:hAnsi="Times New Roman" w:cs="Times New Roman"/>
          <w:b/>
          <w:sz w:val="28"/>
          <w:szCs w:val="28"/>
        </w:rPr>
        <w:t>Личностные</w:t>
      </w:r>
      <w:proofErr w:type="gramEnd"/>
      <w:r w:rsidRPr="00190616"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  <w:t xml:space="preserve">: </w:t>
      </w:r>
      <w:r w:rsidRPr="00190616">
        <w:rPr>
          <w:rFonts w:ascii="Times New Roman" w:eastAsiaTheme="minorHAnsi" w:hAnsi="Times New Roman" w:cs="Times New Roman"/>
          <w:sz w:val="28"/>
          <w:szCs w:val="28"/>
          <w:lang w:eastAsia="en-US"/>
        </w:rPr>
        <w:t>готовность и способность обучающихся к саморазвитию и</w:t>
      </w:r>
    </w:p>
    <w:p w:rsidR="005872ED" w:rsidRPr="00190616" w:rsidRDefault="005872ED" w:rsidP="00587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90616">
        <w:rPr>
          <w:rFonts w:ascii="Times New Roman" w:eastAsiaTheme="minorHAnsi" w:hAnsi="Times New Roman" w:cs="Times New Roman"/>
          <w:sz w:val="28"/>
          <w:szCs w:val="28"/>
          <w:lang w:eastAsia="en-US"/>
        </w:rPr>
        <w:t>личностному самоопределению.</w:t>
      </w:r>
    </w:p>
    <w:p w:rsidR="005872ED" w:rsidRPr="00190616" w:rsidRDefault="005872ED" w:rsidP="00587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190616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190616"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  <w:t>:</w:t>
      </w:r>
      <w:r w:rsidRPr="0019061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190616">
        <w:rPr>
          <w:rFonts w:ascii="Times New Roman" w:eastAsiaTheme="minorHAnsi" w:hAnsi="Times New Roman" w:cs="Times New Roman"/>
          <w:sz w:val="28"/>
          <w:szCs w:val="28"/>
          <w:lang w:eastAsia="en-US"/>
        </w:rPr>
        <w:t>самостоятельность в планировании и осуществлении</w:t>
      </w:r>
    </w:p>
    <w:p w:rsidR="005872ED" w:rsidRPr="00190616" w:rsidRDefault="005872ED" w:rsidP="00587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90616">
        <w:rPr>
          <w:rFonts w:ascii="Times New Roman" w:eastAsiaTheme="minorHAnsi" w:hAnsi="Times New Roman" w:cs="Times New Roman"/>
          <w:sz w:val="28"/>
          <w:szCs w:val="28"/>
          <w:lang w:eastAsia="en-US"/>
        </w:rPr>
        <w:t>учебной деятельности и организации учебного сотрудничества с педагогами</w:t>
      </w:r>
    </w:p>
    <w:p w:rsidR="005872ED" w:rsidRPr="00190616" w:rsidRDefault="005872ED" w:rsidP="00587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906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сверстниками. </w:t>
      </w:r>
    </w:p>
    <w:p w:rsidR="005872ED" w:rsidRPr="00190616" w:rsidRDefault="005872ED" w:rsidP="00587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proofErr w:type="gramStart"/>
      <w:r w:rsidRPr="0019061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Предметные</w:t>
      </w:r>
      <w:proofErr w:type="gramEnd"/>
      <w:r w:rsidRPr="0019061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: знать/понимать/уметь</w:t>
      </w:r>
    </w:p>
    <w:p w:rsidR="005872ED" w:rsidRPr="00190616" w:rsidRDefault="005872ED" w:rsidP="00587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90616">
        <w:rPr>
          <w:rFonts w:ascii="Symbol" w:eastAsiaTheme="minorHAnsi" w:hAnsi="Symbol" w:cs="Symbol"/>
          <w:sz w:val="28"/>
          <w:szCs w:val="28"/>
          <w:lang w:eastAsia="en-US"/>
        </w:rPr>
        <w:t></w:t>
      </w:r>
      <w:r w:rsidRPr="00190616">
        <w:rPr>
          <w:rFonts w:ascii="Symbol" w:eastAsiaTheme="minorHAnsi" w:hAnsi="Symbol" w:cs="Symbol"/>
          <w:sz w:val="28"/>
          <w:szCs w:val="28"/>
          <w:lang w:eastAsia="en-US"/>
        </w:rPr>
        <w:t></w:t>
      </w:r>
      <w:r w:rsidRPr="00190616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Знать трудные случаи правописания.</w:t>
      </w:r>
    </w:p>
    <w:p w:rsidR="005872ED" w:rsidRPr="00190616" w:rsidRDefault="005872ED" w:rsidP="00587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90616">
        <w:rPr>
          <w:rFonts w:ascii="Symbol" w:eastAsiaTheme="minorHAnsi" w:hAnsi="Symbol" w:cs="Symbol"/>
          <w:sz w:val="28"/>
          <w:szCs w:val="28"/>
          <w:lang w:eastAsia="en-US"/>
        </w:rPr>
        <w:t></w:t>
      </w:r>
      <w:r w:rsidRPr="00190616">
        <w:rPr>
          <w:rFonts w:ascii="Symbol" w:eastAsiaTheme="minorHAnsi" w:hAnsi="Symbol" w:cs="Symbol"/>
          <w:sz w:val="28"/>
          <w:szCs w:val="28"/>
          <w:lang w:eastAsia="en-US"/>
        </w:rPr>
        <w:t></w:t>
      </w:r>
      <w:r w:rsidRPr="00190616">
        <w:rPr>
          <w:rFonts w:ascii="Times New Roman" w:eastAsiaTheme="minorHAnsi" w:hAnsi="Times New Roman" w:cs="Times New Roman"/>
          <w:sz w:val="28"/>
          <w:szCs w:val="28"/>
          <w:lang w:eastAsia="en-US"/>
        </w:rPr>
        <w:t>Понимать их роль в общекультурном развитии человека.</w:t>
      </w:r>
    </w:p>
    <w:p w:rsidR="005872ED" w:rsidRPr="00190616" w:rsidRDefault="005872ED" w:rsidP="00587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90616">
        <w:rPr>
          <w:rFonts w:ascii="Symbol" w:eastAsiaTheme="minorHAnsi" w:hAnsi="Symbol" w:cs="Symbol"/>
          <w:sz w:val="28"/>
          <w:szCs w:val="28"/>
          <w:lang w:eastAsia="en-US"/>
        </w:rPr>
        <w:t></w:t>
      </w:r>
      <w:r w:rsidRPr="00190616">
        <w:rPr>
          <w:rFonts w:ascii="Symbol" w:eastAsiaTheme="minorHAnsi" w:hAnsi="Symbol" w:cs="Symbol"/>
          <w:sz w:val="28"/>
          <w:szCs w:val="28"/>
          <w:lang w:eastAsia="en-US"/>
        </w:rPr>
        <w:t></w:t>
      </w:r>
      <w:r w:rsidRPr="00190616">
        <w:rPr>
          <w:rFonts w:ascii="Times New Roman" w:eastAsiaTheme="minorHAnsi" w:hAnsi="Times New Roman" w:cs="Times New Roman"/>
          <w:sz w:val="28"/>
          <w:szCs w:val="28"/>
          <w:lang w:eastAsia="en-US"/>
        </w:rPr>
        <w:t>Объяснять языковое явление.</w:t>
      </w:r>
    </w:p>
    <w:p w:rsidR="005872ED" w:rsidRPr="00190616" w:rsidRDefault="005872ED" w:rsidP="00587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90616">
        <w:rPr>
          <w:rFonts w:ascii="Symbol" w:eastAsiaTheme="minorHAnsi" w:hAnsi="Symbol" w:cs="Symbol"/>
          <w:sz w:val="28"/>
          <w:szCs w:val="28"/>
          <w:lang w:eastAsia="en-US"/>
        </w:rPr>
        <w:t></w:t>
      </w:r>
      <w:r w:rsidRPr="00190616">
        <w:rPr>
          <w:rFonts w:ascii="Symbol" w:eastAsiaTheme="minorHAnsi" w:hAnsi="Symbol" w:cs="Symbol"/>
          <w:sz w:val="28"/>
          <w:szCs w:val="28"/>
          <w:lang w:eastAsia="en-US"/>
        </w:rPr>
        <w:t></w:t>
      </w:r>
      <w:r w:rsidRPr="00190616">
        <w:rPr>
          <w:rFonts w:ascii="Times New Roman" w:eastAsiaTheme="minorHAnsi" w:hAnsi="Times New Roman" w:cs="Times New Roman"/>
          <w:sz w:val="28"/>
          <w:szCs w:val="28"/>
          <w:lang w:eastAsia="en-US"/>
        </w:rPr>
        <w:t>Уметь применять знания при тестировании.</w:t>
      </w:r>
    </w:p>
    <w:p w:rsidR="005872ED" w:rsidRPr="00190616" w:rsidRDefault="005872ED" w:rsidP="00587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90616">
        <w:rPr>
          <w:rFonts w:ascii="Symbol" w:eastAsiaTheme="minorHAnsi" w:hAnsi="Symbol" w:cs="Symbol"/>
          <w:sz w:val="28"/>
          <w:szCs w:val="28"/>
          <w:lang w:eastAsia="en-US"/>
        </w:rPr>
        <w:t></w:t>
      </w:r>
      <w:r w:rsidRPr="00190616">
        <w:rPr>
          <w:rFonts w:ascii="Symbol" w:eastAsiaTheme="minorHAnsi" w:hAnsi="Symbol" w:cs="Symbol"/>
          <w:sz w:val="28"/>
          <w:szCs w:val="28"/>
          <w:lang w:eastAsia="en-US"/>
        </w:rPr>
        <w:t></w:t>
      </w:r>
      <w:r w:rsidRPr="00190616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Формировать гражданскую идентичность посредством языкового материала.</w:t>
      </w:r>
    </w:p>
    <w:p w:rsidR="005872ED" w:rsidRPr="00190616" w:rsidRDefault="005872ED" w:rsidP="00587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90616">
        <w:rPr>
          <w:rFonts w:ascii="Symbol" w:eastAsiaTheme="minorHAnsi" w:hAnsi="Symbol" w:cs="Symbol"/>
          <w:sz w:val="28"/>
          <w:szCs w:val="28"/>
          <w:lang w:eastAsia="en-US"/>
        </w:rPr>
        <w:t></w:t>
      </w:r>
      <w:r w:rsidRPr="00190616">
        <w:rPr>
          <w:rFonts w:ascii="Symbol" w:eastAsiaTheme="minorHAnsi" w:hAnsi="Symbol" w:cs="Symbol"/>
          <w:sz w:val="28"/>
          <w:szCs w:val="28"/>
          <w:lang w:eastAsia="en-US"/>
        </w:rPr>
        <w:t></w:t>
      </w:r>
      <w:r w:rsidRPr="00190616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Формирование научного типа мышления, владение научной терминологией, ключевыми понятиями, методами и приёмами:</w:t>
      </w:r>
    </w:p>
    <w:p w:rsidR="005872ED" w:rsidRPr="00190616" w:rsidRDefault="005872ED" w:rsidP="00587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90616">
        <w:rPr>
          <w:rFonts w:ascii="Symbol" w:eastAsiaTheme="minorHAnsi" w:hAnsi="Symbol" w:cs="Symbol"/>
          <w:sz w:val="28"/>
          <w:szCs w:val="28"/>
          <w:lang w:eastAsia="en-US"/>
        </w:rPr>
        <w:t></w:t>
      </w:r>
      <w:r w:rsidRPr="00190616">
        <w:rPr>
          <w:rFonts w:ascii="Symbol" w:eastAsiaTheme="minorHAnsi" w:hAnsi="Symbol" w:cs="Symbol"/>
          <w:sz w:val="28"/>
          <w:szCs w:val="28"/>
          <w:lang w:eastAsia="en-US"/>
        </w:rPr>
        <w:t></w:t>
      </w:r>
      <w:r w:rsidRPr="00190616">
        <w:rPr>
          <w:rFonts w:ascii="Times New Roman" w:eastAsiaTheme="minorHAnsi" w:hAnsi="Times New Roman" w:cs="Times New Roman"/>
          <w:sz w:val="28"/>
          <w:szCs w:val="28"/>
          <w:lang w:eastAsia="en-US"/>
        </w:rPr>
        <w:t>активно прослушивать текст, анализировать его содержание и лингвистические компоненты, структурировать информацию, интерпретировать чужой и создавать собственный текст, аргументировать, писать сжатое изложение;</w:t>
      </w:r>
    </w:p>
    <w:p w:rsidR="005872ED" w:rsidRPr="00190616" w:rsidRDefault="005872ED" w:rsidP="00587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90616">
        <w:rPr>
          <w:rFonts w:ascii="Symbol" w:eastAsiaTheme="minorHAnsi" w:hAnsi="Symbol" w:cs="Symbol"/>
          <w:sz w:val="28"/>
          <w:szCs w:val="28"/>
          <w:lang w:eastAsia="en-US"/>
        </w:rPr>
        <w:t></w:t>
      </w:r>
      <w:r w:rsidRPr="00190616">
        <w:rPr>
          <w:rFonts w:ascii="Symbol" w:eastAsiaTheme="minorHAnsi" w:hAnsi="Symbol" w:cs="Symbol"/>
          <w:sz w:val="28"/>
          <w:szCs w:val="28"/>
          <w:lang w:eastAsia="en-US"/>
        </w:rPr>
        <w:t></w:t>
      </w:r>
      <w:r w:rsidRPr="00190616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определять лексическое значение слова по различению контекстных значений многозначных слов, познакомиться с нормами лексической сочетаемости, принципами синонимической замены;</w:t>
      </w:r>
    </w:p>
    <w:p w:rsidR="005872ED" w:rsidRPr="00190616" w:rsidRDefault="005872ED" w:rsidP="00587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90616">
        <w:rPr>
          <w:rFonts w:ascii="Symbol" w:eastAsiaTheme="minorHAnsi" w:hAnsi="Symbol" w:cs="Symbol"/>
          <w:sz w:val="28"/>
          <w:szCs w:val="28"/>
          <w:lang w:eastAsia="en-US"/>
        </w:rPr>
        <w:t></w:t>
      </w:r>
      <w:r w:rsidRPr="00190616">
        <w:rPr>
          <w:rFonts w:ascii="Symbol" w:eastAsiaTheme="minorHAnsi" w:hAnsi="Symbol" w:cs="Symbol"/>
          <w:sz w:val="28"/>
          <w:szCs w:val="28"/>
          <w:lang w:eastAsia="en-US"/>
        </w:rPr>
        <w:t></w:t>
      </w:r>
      <w:r w:rsidRPr="00190616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работать над расширением словарного запаса;</w:t>
      </w:r>
    </w:p>
    <w:p w:rsidR="005872ED" w:rsidRPr="00190616" w:rsidRDefault="005872ED" w:rsidP="00587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90616">
        <w:rPr>
          <w:rFonts w:ascii="Symbol" w:eastAsiaTheme="minorHAnsi" w:hAnsi="Symbol" w:cs="Symbol"/>
          <w:sz w:val="28"/>
          <w:szCs w:val="28"/>
          <w:lang w:eastAsia="en-US"/>
        </w:rPr>
        <w:t></w:t>
      </w:r>
      <w:r w:rsidRPr="00190616">
        <w:rPr>
          <w:rFonts w:ascii="Symbol" w:eastAsiaTheme="minorHAnsi" w:hAnsi="Symbol" w:cs="Symbol"/>
          <w:sz w:val="28"/>
          <w:szCs w:val="28"/>
          <w:lang w:eastAsia="en-US"/>
        </w:rPr>
        <w:t></w:t>
      </w:r>
      <w:r w:rsidRPr="00190616">
        <w:rPr>
          <w:rFonts w:ascii="Times New Roman" w:eastAsiaTheme="minorHAnsi" w:hAnsi="Times New Roman" w:cs="Times New Roman"/>
          <w:sz w:val="28"/>
          <w:szCs w:val="28"/>
          <w:lang w:eastAsia="en-US"/>
        </w:rPr>
        <w:t>опознавать средства выразительности русской речи и их функции в тексте;</w:t>
      </w:r>
    </w:p>
    <w:p w:rsidR="005872ED" w:rsidRPr="00190616" w:rsidRDefault="005872ED" w:rsidP="005872ED">
      <w:pPr>
        <w:autoSpaceDE w:val="0"/>
        <w:autoSpaceDN w:val="0"/>
        <w:adjustRightInd w:val="0"/>
        <w:spacing w:after="0" w:line="240" w:lineRule="auto"/>
        <w:jc w:val="both"/>
        <w:rPr>
          <w:rFonts w:ascii="Symbol" w:eastAsiaTheme="minorHAnsi" w:hAnsi="Symbol" w:cs="Symbol"/>
          <w:sz w:val="28"/>
          <w:szCs w:val="28"/>
          <w:lang w:eastAsia="en-US"/>
        </w:rPr>
      </w:pPr>
      <w:r w:rsidRPr="00190616">
        <w:rPr>
          <w:rFonts w:ascii="Symbol" w:eastAsiaTheme="minorHAnsi" w:hAnsi="Symbol" w:cs="Symbol"/>
          <w:sz w:val="28"/>
          <w:szCs w:val="28"/>
          <w:lang w:eastAsia="en-US"/>
        </w:rPr>
        <w:lastRenderedPageBreak/>
        <w:t></w:t>
      </w:r>
      <w:r w:rsidRPr="00190616">
        <w:rPr>
          <w:rFonts w:ascii="Symbol" w:eastAsiaTheme="minorHAnsi" w:hAnsi="Symbol" w:cs="Symbol"/>
          <w:sz w:val="28"/>
          <w:szCs w:val="28"/>
          <w:lang w:eastAsia="en-US"/>
        </w:rPr>
        <w:t></w:t>
      </w:r>
      <w:r w:rsidRPr="00190616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работать с тестовыми заданиями (внимательно читать формулировку задания и понимать её смысл (без возможности обратиться за консультацией к учителю);</w:t>
      </w:r>
      <w:r w:rsidRPr="00190616">
        <w:rPr>
          <w:rFonts w:ascii="Symbol" w:eastAsiaTheme="minorHAnsi" w:hAnsi="Symbol" w:cs="Symbol"/>
          <w:sz w:val="28"/>
          <w:szCs w:val="28"/>
          <w:lang w:eastAsia="en-US"/>
        </w:rPr>
        <w:t></w:t>
      </w:r>
      <w:r w:rsidRPr="00190616">
        <w:rPr>
          <w:rFonts w:ascii="Symbol" w:eastAsiaTheme="minorHAnsi" w:hAnsi="Symbol" w:cs="Symbol"/>
          <w:sz w:val="28"/>
          <w:szCs w:val="28"/>
          <w:lang w:eastAsia="en-US"/>
        </w:rPr>
        <w:t></w:t>
      </w:r>
    </w:p>
    <w:p w:rsidR="005872ED" w:rsidRPr="00190616" w:rsidRDefault="005872ED" w:rsidP="00587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90616">
        <w:rPr>
          <w:rFonts w:ascii="Symbol" w:eastAsiaTheme="minorHAnsi" w:hAnsi="Symbol" w:cs="Symbol"/>
          <w:sz w:val="28"/>
          <w:szCs w:val="28"/>
          <w:lang w:eastAsia="en-US"/>
        </w:rPr>
        <w:t></w:t>
      </w:r>
      <w:r w:rsidRPr="00190616">
        <w:rPr>
          <w:rFonts w:ascii="Symbol" w:eastAsiaTheme="minorHAnsi" w:hAnsi="Symbol" w:cs="Symbol"/>
          <w:sz w:val="28"/>
          <w:szCs w:val="28"/>
          <w:lang w:eastAsia="en-US"/>
        </w:rPr>
        <w:t></w:t>
      </w:r>
      <w:r w:rsidRPr="00190616">
        <w:rPr>
          <w:rFonts w:ascii="Times New Roman" w:eastAsiaTheme="minorHAnsi" w:hAnsi="Times New Roman" w:cs="Times New Roman"/>
          <w:sz w:val="28"/>
          <w:szCs w:val="28"/>
          <w:lang w:eastAsia="en-US"/>
        </w:rPr>
        <w:t>четкое следовать инструкциям, сопровождающим задание;</w:t>
      </w:r>
    </w:p>
    <w:p w:rsidR="005872ED" w:rsidRPr="00190616" w:rsidRDefault="005872ED" w:rsidP="00587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90616">
        <w:rPr>
          <w:rFonts w:ascii="Symbol" w:eastAsiaTheme="minorHAnsi" w:hAnsi="Symbol" w:cs="Symbol"/>
          <w:sz w:val="28"/>
          <w:szCs w:val="28"/>
          <w:lang w:eastAsia="en-US"/>
        </w:rPr>
        <w:t></w:t>
      </w:r>
      <w:r w:rsidRPr="00190616">
        <w:rPr>
          <w:rFonts w:ascii="Symbol" w:eastAsiaTheme="minorHAnsi" w:hAnsi="Symbol" w:cs="Symbol"/>
          <w:sz w:val="28"/>
          <w:szCs w:val="28"/>
          <w:lang w:eastAsia="en-US"/>
        </w:rPr>
        <w:t></w:t>
      </w:r>
      <w:r w:rsidRPr="00190616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выполнять различные типы тестовых заданий;</w:t>
      </w:r>
    </w:p>
    <w:p w:rsidR="005872ED" w:rsidRPr="00190616" w:rsidRDefault="005872ED" w:rsidP="00587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90616">
        <w:rPr>
          <w:rFonts w:ascii="Symbol" w:eastAsiaTheme="minorHAnsi" w:hAnsi="Symbol" w:cs="Symbol"/>
          <w:sz w:val="28"/>
          <w:szCs w:val="28"/>
          <w:lang w:eastAsia="en-US"/>
        </w:rPr>
        <w:t></w:t>
      </w:r>
      <w:r w:rsidRPr="00190616">
        <w:rPr>
          <w:rFonts w:ascii="Symbol" w:eastAsiaTheme="minorHAnsi" w:hAnsi="Symbol" w:cs="Symbol"/>
          <w:sz w:val="28"/>
          <w:szCs w:val="28"/>
          <w:lang w:eastAsia="en-US"/>
        </w:rPr>
        <w:t></w:t>
      </w:r>
      <w:r w:rsidRPr="00190616">
        <w:rPr>
          <w:rFonts w:ascii="Times New Roman" w:eastAsiaTheme="minorHAnsi" w:hAnsi="Times New Roman" w:cs="Times New Roman"/>
          <w:sz w:val="28"/>
          <w:szCs w:val="28"/>
          <w:lang w:eastAsia="en-US"/>
        </w:rPr>
        <w:t>самостоятельно распределять время на выполнение заданий;</w:t>
      </w:r>
    </w:p>
    <w:p w:rsidR="005872ED" w:rsidRPr="00190616" w:rsidRDefault="005872ED" w:rsidP="00587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90616">
        <w:rPr>
          <w:rFonts w:ascii="Symbol" w:eastAsiaTheme="minorHAnsi" w:hAnsi="Symbol" w:cs="Symbol"/>
          <w:sz w:val="28"/>
          <w:szCs w:val="28"/>
          <w:lang w:eastAsia="en-US"/>
        </w:rPr>
        <w:t></w:t>
      </w:r>
      <w:r w:rsidRPr="00190616">
        <w:rPr>
          <w:rFonts w:ascii="Symbol" w:eastAsiaTheme="minorHAnsi" w:hAnsi="Symbol" w:cs="Symbol"/>
          <w:sz w:val="28"/>
          <w:szCs w:val="28"/>
          <w:lang w:eastAsia="en-US"/>
        </w:rPr>
        <w:t></w:t>
      </w:r>
      <w:r w:rsidRPr="00190616">
        <w:rPr>
          <w:rFonts w:ascii="Times New Roman" w:eastAsiaTheme="minorHAnsi" w:hAnsi="Times New Roman" w:cs="Times New Roman"/>
          <w:sz w:val="28"/>
          <w:szCs w:val="28"/>
          <w:lang w:eastAsia="en-US"/>
        </w:rPr>
        <w:t>четко писать печатные буквы в соответствии с образцом, указанным в бланке;</w:t>
      </w:r>
    </w:p>
    <w:p w:rsidR="005872ED" w:rsidRPr="00190616" w:rsidRDefault="005872ED" w:rsidP="00587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90616">
        <w:rPr>
          <w:rFonts w:ascii="Symbol" w:eastAsiaTheme="minorHAnsi" w:hAnsi="Symbol" w:cs="Symbol"/>
          <w:sz w:val="28"/>
          <w:szCs w:val="28"/>
          <w:lang w:eastAsia="en-US"/>
        </w:rPr>
        <w:t></w:t>
      </w:r>
      <w:r w:rsidRPr="00190616">
        <w:rPr>
          <w:rFonts w:ascii="Symbol" w:eastAsiaTheme="minorHAnsi" w:hAnsi="Symbol" w:cs="Symbol"/>
          <w:sz w:val="28"/>
          <w:szCs w:val="28"/>
          <w:lang w:eastAsia="en-US"/>
        </w:rPr>
        <w:t></w:t>
      </w:r>
      <w:r w:rsidRPr="00190616">
        <w:rPr>
          <w:rFonts w:ascii="Times New Roman" w:eastAsiaTheme="minorHAnsi" w:hAnsi="Times New Roman" w:cs="Times New Roman"/>
          <w:sz w:val="28"/>
          <w:szCs w:val="28"/>
          <w:lang w:eastAsia="en-US"/>
        </w:rPr>
        <w:t>хорошо ориентироваться в полях заполняемого на экзамене бланка;</w:t>
      </w:r>
    </w:p>
    <w:p w:rsidR="005872ED" w:rsidRPr="00190616" w:rsidRDefault="005872ED" w:rsidP="00587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90616">
        <w:rPr>
          <w:rFonts w:ascii="Symbol" w:eastAsiaTheme="minorHAnsi" w:hAnsi="Symbol" w:cs="Symbol"/>
          <w:sz w:val="28"/>
          <w:szCs w:val="28"/>
          <w:lang w:eastAsia="en-US"/>
        </w:rPr>
        <w:t></w:t>
      </w:r>
      <w:r w:rsidRPr="00190616">
        <w:rPr>
          <w:rFonts w:ascii="Symbol" w:eastAsiaTheme="minorHAnsi" w:hAnsi="Symbol" w:cs="Symbol"/>
          <w:sz w:val="28"/>
          <w:szCs w:val="28"/>
          <w:lang w:eastAsia="en-US"/>
        </w:rPr>
        <w:t></w:t>
      </w:r>
      <w:r w:rsidRPr="0019061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правильно отмечать в бланке вариант ответа;</w:t>
      </w:r>
    </w:p>
    <w:p w:rsidR="005872ED" w:rsidRPr="00190616" w:rsidRDefault="005872ED" w:rsidP="00587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90616">
        <w:rPr>
          <w:rFonts w:ascii="Symbol" w:eastAsiaTheme="minorHAnsi" w:hAnsi="Symbol" w:cs="Symbol"/>
          <w:sz w:val="28"/>
          <w:szCs w:val="28"/>
          <w:lang w:eastAsia="en-US"/>
        </w:rPr>
        <w:t></w:t>
      </w:r>
      <w:r w:rsidRPr="00190616">
        <w:rPr>
          <w:rFonts w:ascii="Symbol" w:eastAsiaTheme="minorHAnsi" w:hAnsi="Symbol" w:cs="Symbol"/>
          <w:sz w:val="28"/>
          <w:szCs w:val="28"/>
          <w:lang w:eastAsia="en-US"/>
        </w:rPr>
        <w:t></w:t>
      </w:r>
      <w:r w:rsidRPr="00190616">
        <w:rPr>
          <w:rFonts w:ascii="Times New Roman" w:eastAsiaTheme="minorHAnsi" w:hAnsi="Times New Roman" w:cs="Times New Roman"/>
          <w:sz w:val="28"/>
          <w:szCs w:val="28"/>
          <w:lang w:eastAsia="en-US"/>
        </w:rPr>
        <w:t>вносить исправления в бланк экзаменационной работы;</w:t>
      </w:r>
    </w:p>
    <w:p w:rsidR="005872ED" w:rsidRPr="00190616" w:rsidRDefault="005872ED" w:rsidP="00540A3B">
      <w:pPr>
        <w:rPr>
          <w:rFonts w:ascii="Times New Roman" w:hAnsi="Times New Roman" w:cs="Times New Roman"/>
          <w:sz w:val="28"/>
          <w:szCs w:val="28"/>
        </w:rPr>
      </w:pPr>
    </w:p>
    <w:p w:rsidR="00E20FA7" w:rsidRPr="00190616" w:rsidRDefault="00540A3B" w:rsidP="005872ED">
      <w:pPr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19061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31A8A" w:rsidRDefault="00D31A8A" w:rsidP="00D31A8A">
      <w:pPr>
        <w:pStyle w:val="a8"/>
        <w:widowControl w:val="0"/>
        <w:tabs>
          <w:tab w:val="left" w:pos="-1440"/>
        </w:tabs>
        <w:ind w:left="0" w:right="-284"/>
        <w:jc w:val="both"/>
        <w:rPr>
          <w:color w:val="000000" w:themeColor="text1"/>
        </w:rPr>
      </w:pPr>
    </w:p>
    <w:p w:rsidR="00E20FA7" w:rsidRDefault="00E20FA7" w:rsidP="00D31A8A">
      <w:pPr>
        <w:pStyle w:val="a8"/>
        <w:widowControl w:val="0"/>
        <w:tabs>
          <w:tab w:val="left" w:pos="-1440"/>
        </w:tabs>
        <w:ind w:left="0" w:right="-284"/>
        <w:jc w:val="both"/>
        <w:rPr>
          <w:color w:val="000000" w:themeColor="text1"/>
        </w:rPr>
      </w:pPr>
    </w:p>
    <w:p w:rsidR="005750BB" w:rsidRPr="00783233" w:rsidRDefault="005750BB" w:rsidP="00540A3B">
      <w:pPr>
        <w:widowControl w:val="0"/>
        <w:tabs>
          <w:tab w:val="left" w:pos="-1440"/>
        </w:tabs>
        <w:spacing w:after="0" w:line="240" w:lineRule="auto"/>
        <w:ind w:left="142" w:right="-284" w:firstLine="851"/>
        <w:contextualSpacing/>
        <w:jc w:val="both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5750BB" w:rsidRPr="00783233" w:rsidRDefault="00D31A8A" w:rsidP="00D31A8A">
      <w:pPr>
        <w:widowControl w:val="0"/>
        <w:tabs>
          <w:tab w:val="left" w:pos="-1440"/>
        </w:tabs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  </w:t>
      </w:r>
      <w:r w:rsidR="005750BB" w:rsidRPr="007832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СОДЕРЖАНИЕ ПРОГРАММЫ</w:t>
      </w:r>
    </w:p>
    <w:p w:rsidR="00CC25D8" w:rsidRPr="00783233" w:rsidRDefault="00E20FA7" w:rsidP="005750BB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1 Введение. (</w:t>
      </w:r>
      <w:r w:rsidR="00CC25D8" w:rsidRPr="007832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часа)</w:t>
      </w:r>
    </w:p>
    <w:p w:rsidR="00CC25D8" w:rsidRPr="00783233" w:rsidRDefault="00CC25D8" w:rsidP="005750BB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Структура экзаменационной работы по русскому языку в новой форме и критерии её оценивания. Тренировочные задания по оформлению бланков.</w:t>
      </w:r>
    </w:p>
    <w:p w:rsidR="005750BB" w:rsidRPr="00783233" w:rsidRDefault="00CC25D8" w:rsidP="005750BB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832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Раздел </w:t>
      </w:r>
      <w:r w:rsidR="00E20F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5750BB" w:rsidRPr="007832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 Построение сжатого изложения</w:t>
      </w:r>
      <w:r w:rsidR="00654A1E" w:rsidRPr="007832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(12</w:t>
      </w:r>
      <w:r w:rsidR="0029367B" w:rsidRPr="007832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часов)</w:t>
      </w:r>
    </w:p>
    <w:p w:rsidR="005750BB" w:rsidRPr="00783233" w:rsidRDefault="005750BB" w:rsidP="005750BB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Сжатое изложение. Содержательные и языковые способы сокращения текста. Построение сжатого изложения. Редактирование изложения. </w:t>
      </w:r>
    </w:p>
    <w:p w:rsidR="005750BB" w:rsidRPr="00783233" w:rsidRDefault="005750BB" w:rsidP="005750BB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Обучающиеся должны знать: </w:t>
      </w:r>
    </w:p>
    <w:p w:rsidR="005750BB" w:rsidRPr="00783233" w:rsidRDefault="005750BB" w:rsidP="005750BB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основные правила работы с текстом.  </w:t>
      </w:r>
    </w:p>
    <w:p w:rsidR="005750BB" w:rsidRPr="00783233" w:rsidRDefault="005750BB" w:rsidP="005750BB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Обучающиеся должны уметь: </w:t>
      </w:r>
    </w:p>
    <w:p w:rsidR="005750BB" w:rsidRPr="00783233" w:rsidRDefault="005750BB" w:rsidP="005750BB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точно определять круг предметов и явлений действительности, отражаемой в тексте;</w:t>
      </w:r>
    </w:p>
    <w:p w:rsidR="005750BB" w:rsidRPr="00783233" w:rsidRDefault="005750BB" w:rsidP="005750BB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адекватно воспринимать авторский замысел;</w:t>
      </w:r>
    </w:p>
    <w:p w:rsidR="005750BB" w:rsidRPr="00783233" w:rsidRDefault="005750BB" w:rsidP="005750BB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вычленять главное в информации;</w:t>
      </w:r>
    </w:p>
    <w:p w:rsidR="005750BB" w:rsidRPr="00783233" w:rsidRDefault="005750BB" w:rsidP="005750BB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сокращать текст различными способами;</w:t>
      </w:r>
    </w:p>
    <w:p w:rsidR="005750BB" w:rsidRPr="00783233" w:rsidRDefault="005750BB" w:rsidP="005750BB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правильно, точно и лаконично излагать содержание текста;</w:t>
      </w:r>
    </w:p>
    <w:p w:rsidR="005750BB" w:rsidRPr="00783233" w:rsidRDefault="005750BB" w:rsidP="005750BB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находить и уместно использовать языковые средства обобщенной передачи содержания.  </w:t>
      </w:r>
    </w:p>
    <w:p w:rsidR="005750BB" w:rsidRPr="00783233" w:rsidRDefault="005750BB" w:rsidP="005750BB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знаний: построение сжатого изложения.</w:t>
      </w:r>
    </w:p>
    <w:p w:rsidR="00C00E81" w:rsidRPr="00783233" w:rsidRDefault="0029367B" w:rsidP="005750BB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832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3</w:t>
      </w:r>
      <w:r w:rsidR="005750BB" w:rsidRPr="007832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7832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Орфография</w:t>
      </w: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00E81"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0E81" w:rsidRPr="007832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(27 часов)</w:t>
      </w:r>
    </w:p>
    <w:p w:rsidR="005750BB" w:rsidRPr="00783233" w:rsidRDefault="00C00E81" w:rsidP="00C00E81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Орфограммы в корнях слов. </w:t>
      </w:r>
      <w:r w:rsidR="005750BB"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Правописание приставок. Правописание суффиксов. Правописание н – нн в различных частях речи. </w:t>
      </w: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>Слитное и раздельное написание НЕ с разными частями речи. Правописание производных предлогов, союзов, частиц.</w:t>
      </w: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Частицы НЕ-НИ. </w:t>
      </w:r>
      <w:r w:rsidR="005750BB"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Текстовые иллюстрации орфографических норм. </w:t>
      </w:r>
    </w:p>
    <w:p w:rsidR="005750BB" w:rsidRPr="00783233" w:rsidRDefault="005750BB" w:rsidP="005750BB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Обучающиеся должны знать: </w:t>
      </w:r>
    </w:p>
    <w:p w:rsidR="005750BB" w:rsidRPr="00783233" w:rsidRDefault="005750BB" w:rsidP="005750BB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орфографические правила.</w:t>
      </w:r>
    </w:p>
    <w:p w:rsidR="005750BB" w:rsidRPr="00783233" w:rsidRDefault="005750BB" w:rsidP="005750BB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Обучающиеся должны уметь: </w:t>
      </w:r>
    </w:p>
    <w:p w:rsidR="005750BB" w:rsidRPr="00783233" w:rsidRDefault="005750BB" w:rsidP="005750BB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использовать знания по орфографии при анализе предложенного текста.</w:t>
      </w:r>
    </w:p>
    <w:p w:rsidR="005750BB" w:rsidRPr="00783233" w:rsidRDefault="005750BB" w:rsidP="005750BB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знаний: тренировочные упражнения, </w:t>
      </w:r>
      <w:r w:rsidR="00C00E81"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>тестовые задания в форме ОГЭ.</w:t>
      </w:r>
    </w:p>
    <w:p w:rsidR="005750BB" w:rsidRPr="00783233" w:rsidRDefault="00305CCD" w:rsidP="005750BB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2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Раздел 4.  Пунктуация</w:t>
      </w:r>
      <w:r w:rsidR="001A202C" w:rsidRPr="007832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(23 часа)</w:t>
      </w:r>
    </w:p>
    <w:p w:rsidR="005750BB" w:rsidRPr="00783233" w:rsidRDefault="005750BB" w:rsidP="00305CCD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Словосочетание. Предложение. Простое осложнённое предложение. </w:t>
      </w:r>
      <w:r w:rsidR="00305CCD"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Однородные и неоднородные члены предложения. </w:t>
      </w: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Сложное предложение. Знаки препинания в простом осложнённом предложении. Знаки препинания в сложносочинённом предложении. Знаки препинания </w:t>
      </w:r>
      <w:r w:rsidR="00305CCD"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>в сложноподчинённом предложении, в предложениях с обособленными обстоятельствами и  определениями. Знаки препинания при обращении и прямой речи, оформлении цитат.</w:t>
      </w:r>
      <w:r w:rsidR="00305CCD" w:rsidRPr="00783233">
        <w:rPr>
          <w:rFonts w:ascii="Times New Roman" w:hAnsi="Times New Roman" w:cs="Times New Roman"/>
          <w:sz w:val="28"/>
          <w:szCs w:val="28"/>
        </w:rPr>
        <w:t xml:space="preserve"> </w:t>
      </w:r>
      <w:r w:rsidR="00305CCD"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Тире и двоеточие в предложениях. </w:t>
      </w: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Текстовые иллюстрации синтаксических и пунктуационных норм.  </w:t>
      </w:r>
    </w:p>
    <w:p w:rsidR="005750BB" w:rsidRPr="00783233" w:rsidRDefault="005750BB" w:rsidP="005750BB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Обучающиеся должны знать: </w:t>
      </w:r>
    </w:p>
    <w:p w:rsidR="005750BB" w:rsidRPr="00783233" w:rsidRDefault="005750BB" w:rsidP="005750BB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синтаксические и пунктуационные нормы.  </w:t>
      </w:r>
    </w:p>
    <w:p w:rsidR="005750BB" w:rsidRPr="00783233" w:rsidRDefault="005750BB" w:rsidP="005750BB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Обучающиеся должны уметь: </w:t>
      </w:r>
    </w:p>
    <w:p w:rsidR="005750BB" w:rsidRPr="00783233" w:rsidRDefault="005750BB" w:rsidP="005750BB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использовать знания по синтаксису и пунктуации  при анализе предложенного текста.</w:t>
      </w:r>
    </w:p>
    <w:p w:rsidR="005750BB" w:rsidRPr="00783233" w:rsidRDefault="005750BB" w:rsidP="005750BB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знаний: тренировочные упражнения; </w:t>
      </w:r>
      <w:r w:rsidR="00305CCD"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>тестовые задания в форме ОГЭ.</w:t>
      </w:r>
    </w:p>
    <w:p w:rsidR="00901F4B" w:rsidRPr="00783233" w:rsidRDefault="00DB5FBC" w:rsidP="00796EA9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832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5.</w:t>
      </w:r>
      <w:r w:rsidRPr="00783233">
        <w:rPr>
          <w:rFonts w:ascii="Times New Roman" w:hAnsi="Times New Roman" w:cs="Times New Roman"/>
          <w:sz w:val="28"/>
          <w:szCs w:val="28"/>
        </w:rPr>
        <w:t xml:space="preserve"> </w:t>
      </w:r>
      <w:r w:rsidRPr="007832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Тестирование.</w:t>
      </w:r>
      <w:r w:rsidR="001A202C" w:rsidRPr="007832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(4 часа)</w:t>
      </w:r>
    </w:p>
    <w:p w:rsidR="001A202C" w:rsidRPr="00783233" w:rsidRDefault="001A202C" w:rsidP="00796EA9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>Систематизация знаний, умений, навыков по русскому языку при сдаче Государственной итоговой аттестации.</w:t>
      </w:r>
    </w:p>
    <w:p w:rsidR="001A202C" w:rsidRPr="00783233" w:rsidRDefault="001A202C" w:rsidP="00796EA9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A202C" w:rsidRPr="00783233" w:rsidRDefault="001A202C" w:rsidP="00796EA9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A202C" w:rsidRPr="00783233" w:rsidRDefault="001A202C" w:rsidP="00796EA9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A202C" w:rsidRPr="00783233" w:rsidRDefault="001A202C" w:rsidP="00796EA9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A202C" w:rsidRPr="00783233" w:rsidRDefault="001A202C" w:rsidP="00796EA9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0FA7" w:rsidRDefault="00E20FA7" w:rsidP="003178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0FA7" w:rsidRDefault="00E20FA7" w:rsidP="003178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0FA7" w:rsidRDefault="00E20FA7" w:rsidP="003178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0FA7" w:rsidRDefault="00E20FA7" w:rsidP="003178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0FA7" w:rsidRDefault="00E20FA7" w:rsidP="003178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0FA7" w:rsidRDefault="00E20FA7" w:rsidP="003178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0FA7" w:rsidRDefault="00E20FA7" w:rsidP="003178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0FA7" w:rsidRDefault="00E20FA7" w:rsidP="003178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0FA7" w:rsidRDefault="00E20FA7" w:rsidP="003178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0FA7" w:rsidRDefault="00E20FA7" w:rsidP="003178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0FA7" w:rsidRDefault="00E20FA7" w:rsidP="003178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0FA7" w:rsidRDefault="00E20FA7" w:rsidP="003178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0FA7" w:rsidRDefault="00E20FA7" w:rsidP="003178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0FA7" w:rsidRDefault="00E20FA7" w:rsidP="003178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0FA7" w:rsidRDefault="00E20FA7" w:rsidP="003178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0FA7" w:rsidRDefault="00E20FA7" w:rsidP="003178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0FA7" w:rsidRDefault="00E20FA7" w:rsidP="003178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0FA7" w:rsidRDefault="00E20FA7" w:rsidP="003178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0FA7" w:rsidRDefault="00E20FA7" w:rsidP="003178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0FA7" w:rsidRDefault="00E20FA7" w:rsidP="003178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0FA7" w:rsidRDefault="00E20FA7" w:rsidP="003178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0FA7" w:rsidRDefault="00E20FA7" w:rsidP="003178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0FA7" w:rsidRDefault="00E20FA7" w:rsidP="003178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17847" w:rsidRPr="00783233" w:rsidRDefault="00317847" w:rsidP="003178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8323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Учебно-тематический план </w:t>
      </w:r>
    </w:p>
    <w:p w:rsidR="00BB4D76" w:rsidRPr="00783233" w:rsidRDefault="00BB4D76" w:rsidP="003178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17847" w:rsidRPr="00783233" w:rsidRDefault="00317847" w:rsidP="0031784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097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993"/>
        <w:gridCol w:w="851"/>
        <w:gridCol w:w="3827"/>
        <w:gridCol w:w="850"/>
        <w:gridCol w:w="993"/>
        <w:gridCol w:w="3458"/>
      </w:tblGrid>
      <w:tr w:rsidR="00283C32" w:rsidRPr="00783233" w:rsidTr="00E20FA7">
        <w:trPr>
          <w:trHeight w:val="52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3C32" w:rsidRPr="00783233" w:rsidRDefault="00283C32" w:rsidP="003178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 разде</w:t>
            </w:r>
          </w:p>
          <w:p w:rsidR="00283C32" w:rsidRPr="00783233" w:rsidRDefault="00283C32" w:rsidP="003178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3C32" w:rsidRPr="00783233" w:rsidRDefault="00283C32" w:rsidP="003178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 уро</w:t>
            </w:r>
          </w:p>
          <w:p w:rsidR="00283C32" w:rsidRPr="00783233" w:rsidRDefault="00283C32" w:rsidP="003178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3C32" w:rsidRPr="00783233" w:rsidRDefault="00283C32" w:rsidP="003178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Тема урока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C32" w:rsidRPr="00783233" w:rsidRDefault="00283C32" w:rsidP="00BB4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Кол-во часов</w:t>
            </w:r>
          </w:p>
        </w:tc>
        <w:tc>
          <w:tcPr>
            <w:tcW w:w="3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3C32" w:rsidRPr="00783233" w:rsidRDefault="00283C32" w:rsidP="00317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23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Содержание учебного материала</w:t>
            </w:r>
          </w:p>
        </w:tc>
      </w:tr>
      <w:tr w:rsidR="00283C32" w:rsidRPr="00783233" w:rsidTr="00E20FA7">
        <w:trPr>
          <w:trHeight w:val="570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C32" w:rsidRPr="00783233" w:rsidRDefault="00283C32" w:rsidP="003178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C32" w:rsidRPr="00783233" w:rsidRDefault="00283C32" w:rsidP="003178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C32" w:rsidRPr="00783233" w:rsidRDefault="00283C32" w:rsidP="003178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3C32" w:rsidRPr="00D31A8A" w:rsidRDefault="00283C32" w:rsidP="003178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1A8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83C32" w:rsidRPr="00D31A8A" w:rsidRDefault="00283C32" w:rsidP="003178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1A8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практика</w:t>
            </w:r>
          </w:p>
        </w:tc>
        <w:tc>
          <w:tcPr>
            <w:tcW w:w="3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C32" w:rsidRPr="00783233" w:rsidRDefault="00283C32" w:rsidP="00317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17847" w:rsidRPr="00783233" w:rsidTr="00E20FA7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847" w:rsidRPr="00783233" w:rsidRDefault="00317847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847" w:rsidRPr="00783233" w:rsidRDefault="00317847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847" w:rsidRPr="00783233" w:rsidRDefault="00CC25D8" w:rsidP="00CC25D8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I</w:t>
            </w:r>
            <w:r w:rsidRPr="007832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Введение. </w:t>
            </w:r>
            <w:r w:rsidR="00317847"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Структура экзаменационной работы по русскому языку в новой форме и критерии её оценивания.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847" w:rsidRPr="00783233" w:rsidRDefault="00317847" w:rsidP="003178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847" w:rsidRPr="00783233" w:rsidRDefault="00317847" w:rsidP="00317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847" w:rsidRPr="00783233" w:rsidRDefault="00317847" w:rsidP="00317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Цели и задачи курса. Содержание контрольно-измерительных материалов.</w:t>
            </w:r>
          </w:p>
        </w:tc>
      </w:tr>
      <w:tr w:rsidR="00317847" w:rsidRPr="00783233" w:rsidTr="00E20FA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847" w:rsidRPr="00783233" w:rsidRDefault="00317847" w:rsidP="003178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847" w:rsidRPr="00783233" w:rsidRDefault="00317847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847" w:rsidRPr="00783233" w:rsidRDefault="00317847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Тренировочные задания по оформлению бланков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847" w:rsidRPr="00783233" w:rsidRDefault="00317847" w:rsidP="003178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847" w:rsidRPr="00783233" w:rsidRDefault="00B60623" w:rsidP="00B606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847" w:rsidRPr="00783233" w:rsidRDefault="00317847" w:rsidP="00317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Тренировочные задания по оформлению</w:t>
            </w:r>
            <w:r w:rsidR="00BB4D76"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бланков. О</w:t>
            </w: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формление бланка ответов.</w:t>
            </w:r>
          </w:p>
        </w:tc>
      </w:tr>
      <w:tr w:rsidR="00317847" w:rsidRPr="00783233" w:rsidTr="00E20FA7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847" w:rsidRPr="00783233" w:rsidRDefault="00317847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847" w:rsidRPr="00783233" w:rsidRDefault="00317847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="00B60623"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847" w:rsidRPr="00783233" w:rsidRDefault="00E94C2F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II</w:t>
            </w:r>
            <w:r w:rsidRPr="007832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ab/>
              <w:t>Построение сжатого изложения</w:t>
            </w: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. </w:t>
            </w:r>
            <w:r w:rsidR="00317847"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«Определение, признаки и характеристика текста как единицы языка. Тема, идея, проблема текста и способы их </w:t>
            </w:r>
            <w:r w:rsidR="00B60623"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установления и формулирования».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847" w:rsidRPr="00783233" w:rsidRDefault="00B60623" w:rsidP="003178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847" w:rsidRPr="00783233" w:rsidRDefault="00317847" w:rsidP="00317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FF8" w:rsidRDefault="00AE7FF8" w:rsidP="00317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E7FF8" w:rsidRDefault="00AE7FF8" w:rsidP="00317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E7FF8" w:rsidRDefault="00AE7FF8" w:rsidP="00317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E7FF8" w:rsidRDefault="00AE7FF8" w:rsidP="00317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E7FF8" w:rsidRDefault="00AE7FF8" w:rsidP="00317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E7FF8" w:rsidRDefault="00AE7FF8" w:rsidP="00317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E7FF8" w:rsidRDefault="00AE7FF8" w:rsidP="00317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E7FF8" w:rsidRDefault="00AE7FF8" w:rsidP="00317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E7FF8" w:rsidRDefault="00AE7FF8" w:rsidP="00317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E7FF8" w:rsidRDefault="00AE7FF8" w:rsidP="00317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17847" w:rsidRPr="00783233" w:rsidRDefault="00F9299F" w:rsidP="00317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Алгоритм написания </w:t>
            </w:r>
            <w:r w:rsidR="00BB4D76"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317847"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сжатого  изложения.</w:t>
            </w:r>
          </w:p>
          <w:p w:rsidR="00317847" w:rsidRPr="00783233" w:rsidRDefault="00317847" w:rsidP="00317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17847" w:rsidRPr="00783233" w:rsidTr="00E20FA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847" w:rsidRPr="00783233" w:rsidRDefault="00317847" w:rsidP="003178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847" w:rsidRPr="00783233" w:rsidRDefault="00B60623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847" w:rsidRPr="00783233" w:rsidRDefault="00317847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Композиция, логическая, грамматическая структура текста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847" w:rsidRPr="00783233" w:rsidRDefault="00317847" w:rsidP="003178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847" w:rsidRPr="00783233" w:rsidRDefault="00317847" w:rsidP="003178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847" w:rsidRPr="00783233" w:rsidRDefault="00317847" w:rsidP="003178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17847" w:rsidRPr="00783233" w:rsidTr="00E20FA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847" w:rsidRPr="00783233" w:rsidRDefault="00317847" w:rsidP="003178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847" w:rsidRPr="00783233" w:rsidRDefault="00B60623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6-7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847" w:rsidRPr="00783233" w:rsidRDefault="00317847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Понятие о микротеме. Соотношение микротемы и абзацного строения текста. Представление об абзаце как о пунктуационном знаке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847" w:rsidRPr="00783233" w:rsidRDefault="00BB4D76" w:rsidP="003178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847" w:rsidRPr="00783233" w:rsidRDefault="00317847" w:rsidP="003178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847" w:rsidRPr="00783233" w:rsidRDefault="00317847" w:rsidP="003178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17847" w:rsidRPr="00783233" w:rsidTr="00E20FA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847" w:rsidRPr="00783233" w:rsidRDefault="00317847" w:rsidP="003178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847" w:rsidRPr="00783233" w:rsidRDefault="00B60623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  <w:r w:rsidR="00936B73"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847" w:rsidRPr="00783233" w:rsidRDefault="00317847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Главная и второстепенная информация в тексте. Ключевые слова и их роль в определении границ главной информации. Способы сокращения текста: грамматические, логические, синтаксические.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847" w:rsidRPr="00783233" w:rsidRDefault="00936B73" w:rsidP="003178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847" w:rsidRPr="00783233" w:rsidRDefault="00317847" w:rsidP="003178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7847" w:rsidRPr="00783233" w:rsidRDefault="00317847" w:rsidP="003178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17847" w:rsidRPr="00783233" w:rsidTr="00E20FA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847" w:rsidRPr="00783233" w:rsidRDefault="00317847" w:rsidP="003178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847" w:rsidRPr="00783233" w:rsidRDefault="00936B73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12-13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847" w:rsidRPr="00783233" w:rsidRDefault="00317847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</w:t>
            </w:r>
            <w:r w:rsidR="00B60623"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актическая работа № 1</w:t>
            </w: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«Написание сжатого изложения»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847" w:rsidRPr="00783233" w:rsidRDefault="00317847" w:rsidP="003178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847" w:rsidRPr="00783233" w:rsidRDefault="00BB4D76" w:rsidP="00BB4D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847" w:rsidRPr="00783233" w:rsidRDefault="00BB4D76" w:rsidP="003178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Написание сжатого изложения по предложенному тексту</w:t>
            </w:r>
            <w:r w:rsidR="00D25E71"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 формате ОГЭ </w:t>
            </w:r>
            <w:proofErr w:type="gramStart"/>
            <w:r w:rsidR="00D25E71"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( </w:t>
            </w:r>
            <w:proofErr w:type="gramEnd"/>
            <w:r w:rsidR="00D25E71"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С1)</w:t>
            </w:r>
          </w:p>
        </w:tc>
      </w:tr>
      <w:tr w:rsidR="00B60623" w:rsidRPr="00783233" w:rsidTr="00E20FA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623" w:rsidRPr="00783233" w:rsidRDefault="00B60623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623" w:rsidRPr="00783233" w:rsidRDefault="00936B73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623" w:rsidRPr="00783233" w:rsidRDefault="005A66AB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Анализ работ уча</w:t>
            </w:r>
            <w:r w:rsidR="00BB4D76"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щихся: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623" w:rsidRPr="00783233" w:rsidRDefault="00BB4D76" w:rsidP="003178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0623" w:rsidRPr="00783233" w:rsidRDefault="00B60623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623" w:rsidRPr="00783233" w:rsidRDefault="00BB4D76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Анализ работ обучающихся: содержание, стилистические ошибки, речевые недочёты, нарушение абзацев, грамматические, орфографические, синтаксические ошибки</w:t>
            </w:r>
            <w:proofErr w:type="gramEnd"/>
          </w:p>
        </w:tc>
      </w:tr>
      <w:tr w:rsidR="00317847" w:rsidRPr="00783233" w:rsidTr="00E20FA7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847" w:rsidRPr="00783233" w:rsidRDefault="00317847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847" w:rsidRPr="00783233" w:rsidRDefault="001F0BE7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847" w:rsidRPr="00783233" w:rsidRDefault="001F0BE7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</w:t>
            </w:r>
            <w:r w:rsidR="006121F7" w:rsidRPr="007832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I</w:t>
            </w:r>
            <w:r w:rsidR="00C00E81" w:rsidRPr="007832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.Орфография </w:t>
            </w:r>
            <w:proofErr w:type="gramStart"/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Орфография</w:t>
            </w:r>
            <w:proofErr w:type="gramEnd"/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как система обязательных норм письменной речи (орфографическая норма).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847" w:rsidRPr="00783233" w:rsidRDefault="00317847" w:rsidP="003178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847" w:rsidRPr="00783233" w:rsidRDefault="00317847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364" w:rsidRPr="00783233" w:rsidRDefault="009C5364" w:rsidP="009C53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C5364" w:rsidRPr="00783233" w:rsidRDefault="009C5364" w:rsidP="009C53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C5364" w:rsidRPr="00783233" w:rsidRDefault="009C5364" w:rsidP="009C53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C5364" w:rsidRPr="00783233" w:rsidRDefault="009C5364" w:rsidP="009C53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C5364" w:rsidRPr="00783233" w:rsidRDefault="009C5364" w:rsidP="009C53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C5364" w:rsidRPr="00783233" w:rsidRDefault="009C5364" w:rsidP="009C53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C5364" w:rsidRPr="00783233" w:rsidRDefault="009C5364" w:rsidP="009C53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C5364" w:rsidRPr="00783233" w:rsidRDefault="009C5364" w:rsidP="009C53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C5364" w:rsidRPr="00783233" w:rsidRDefault="009C5364" w:rsidP="009C53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Обобщение и систематизация знаний.</w:t>
            </w:r>
          </w:p>
          <w:p w:rsidR="00317847" w:rsidRPr="00783233" w:rsidRDefault="009C5364" w:rsidP="009C53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Работа с таблицей, тетрадью-справочником</w:t>
            </w:r>
          </w:p>
        </w:tc>
      </w:tr>
      <w:tr w:rsidR="00317847" w:rsidRPr="00783233" w:rsidTr="00E20FA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847" w:rsidRPr="00783233" w:rsidRDefault="00317847" w:rsidP="003178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847" w:rsidRPr="00783233" w:rsidRDefault="001F0BE7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847" w:rsidRPr="00783233" w:rsidRDefault="001F0BE7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Строение орфографических правил. Алгоритмы их применения.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847" w:rsidRPr="00783233" w:rsidRDefault="00317847" w:rsidP="003178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847" w:rsidRPr="00783233" w:rsidRDefault="00317847" w:rsidP="003178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847" w:rsidRPr="00783233" w:rsidRDefault="00317847" w:rsidP="003178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17847" w:rsidRPr="00783233" w:rsidTr="00E20FA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847" w:rsidRPr="00783233" w:rsidRDefault="00317847" w:rsidP="003178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847" w:rsidRPr="00783233" w:rsidRDefault="00116B96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847" w:rsidRPr="00783233" w:rsidRDefault="00116B96" w:rsidP="00116B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Проверяемые и непроверяемые безударные гласные</w:t>
            </w:r>
            <w:r w:rsidR="00C00E81"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 корне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847" w:rsidRPr="00783233" w:rsidRDefault="00317847" w:rsidP="003178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847" w:rsidRPr="00783233" w:rsidRDefault="00317847" w:rsidP="003178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847" w:rsidRPr="00783233" w:rsidRDefault="00317847" w:rsidP="003178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C5364" w:rsidRPr="00783233" w:rsidTr="00E20FA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Правописание согласных в </w:t>
            </w:r>
            <w:proofErr w:type="gramStart"/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корне слова</w:t>
            </w:r>
            <w:proofErr w:type="gramEnd"/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 0,Ё после    шипящих в корне.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64" w:rsidRPr="00783233" w:rsidRDefault="009C5364" w:rsidP="00986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364" w:rsidRPr="00783233" w:rsidRDefault="009C5364" w:rsidP="00317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5E71" w:rsidRPr="00783233" w:rsidRDefault="00D25E71" w:rsidP="00D25E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Обобщение и систематизация знаний.</w:t>
            </w:r>
          </w:p>
          <w:p w:rsidR="009C5364" w:rsidRPr="00783233" w:rsidRDefault="00654A1E" w:rsidP="00D25E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Работа с таблицами</w:t>
            </w:r>
            <w:r w:rsidR="00D25E71"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тетрадью-справочником. Практические работы в форме тестов в формате ОГЭ.</w:t>
            </w:r>
          </w:p>
        </w:tc>
      </w:tr>
      <w:tr w:rsidR="009C5364" w:rsidRPr="00783233" w:rsidTr="00E20FA7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Чередующиеся гласные.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364" w:rsidRPr="00783233" w:rsidRDefault="009C5364" w:rsidP="00317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C5364" w:rsidRPr="00783233" w:rsidTr="00E20FA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64" w:rsidRPr="00783233" w:rsidRDefault="009C5364" w:rsidP="003178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«Орфограммы в корнях слов».</w:t>
            </w:r>
          </w:p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Практическая работа №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364" w:rsidRPr="00783233" w:rsidRDefault="009C5364" w:rsidP="00116B9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5364" w:rsidRPr="00783233" w:rsidRDefault="009C5364" w:rsidP="003178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C5364" w:rsidRPr="00783233" w:rsidTr="00E20FA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64" w:rsidRPr="00783233" w:rsidRDefault="009C5364" w:rsidP="003178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21-23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64" w:rsidRPr="00783233" w:rsidRDefault="009C5364" w:rsidP="00E726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Правописание приставок</w:t>
            </w:r>
          </w:p>
          <w:p w:rsidR="009C5364" w:rsidRPr="00783233" w:rsidRDefault="009C5364" w:rsidP="00E726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Изменяющиеся и неизменяющиеся на письме приставки.       </w:t>
            </w:r>
          </w:p>
          <w:p w:rsidR="009C5364" w:rsidRPr="00783233" w:rsidRDefault="009C5364" w:rsidP="00E726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Написание приставок, зависящее от значения «Практическая работа №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64" w:rsidRPr="00783233" w:rsidRDefault="009C5364" w:rsidP="00DC0F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364" w:rsidRPr="00783233" w:rsidRDefault="00DC0FA6" w:rsidP="00DC0F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5364" w:rsidRPr="00783233" w:rsidRDefault="009C5364" w:rsidP="003178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C5364" w:rsidRPr="00783233" w:rsidTr="00E20FA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64" w:rsidRPr="00783233" w:rsidRDefault="009C5364" w:rsidP="003178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64" w:rsidRPr="00783233" w:rsidRDefault="009C5364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24-26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64" w:rsidRPr="00783233" w:rsidRDefault="009C5364" w:rsidP="006F67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«Правописание Н, НН в разных частях речи. Практическая работа №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64" w:rsidRPr="00783233" w:rsidRDefault="009C5364" w:rsidP="00DC0F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364" w:rsidRPr="00783233" w:rsidRDefault="009C5364" w:rsidP="00DC0F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5364" w:rsidRPr="00783233" w:rsidRDefault="009C5364" w:rsidP="003178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C0FA6" w:rsidRPr="00783233" w:rsidTr="00E20FA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27-29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«Слитное и раздельное написание НЕ с разными частями речи. Практическая работа №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DC0F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FA6" w:rsidRPr="00783233" w:rsidRDefault="00DC0FA6" w:rsidP="00DC0F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C0FA6" w:rsidRPr="00783233" w:rsidTr="00E20FA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30-31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«Сложные слова. Слитные, раздельные, дефисные </w:t>
            </w: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написания.</w:t>
            </w: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DC0F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FA6" w:rsidRPr="00783233" w:rsidRDefault="00DC0FA6" w:rsidP="003178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C0FA6" w:rsidRPr="00783233" w:rsidTr="00E20FA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32-33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«Правописание производных предлогов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DC0F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FA6" w:rsidRPr="00783233" w:rsidRDefault="00DC0FA6" w:rsidP="003178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C0FA6" w:rsidRPr="00783233" w:rsidTr="00E20FA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Правописание союзов</w:t>
            </w: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DC0F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FA6" w:rsidRPr="00783233" w:rsidRDefault="00DC0FA6" w:rsidP="003178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C0FA6" w:rsidRPr="00783233" w:rsidTr="00E20FA7">
        <w:trPr>
          <w:trHeight w:val="63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Правописание частиц</w:t>
            </w: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DC0F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:rsidR="00DC0FA6" w:rsidRPr="00783233" w:rsidRDefault="00DC0FA6" w:rsidP="00DC0F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C0FA6" w:rsidRPr="00783233" w:rsidRDefault="00DC0FA6" w:rsidP="00DC0F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C0FA6" w:rsidRPr="00783233" w:rsidRDefault="00DC0FA6" w:rsidP="00DC0F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C0FA6" w:rsidRPr="00783233" w:rsidRDefault="00DC0FA6" w:rsidP="00DC0F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C0FA6" w:rsidRPr="00783233" w:rsidRDefault="00DC0FA6" w:rsidP="00DC0F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FA6" w:rsidRPr="00783233" w:rsidRDefault="00DC0FA6" w:rsidP="003178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C0FA6" w:rsidRPr="00783233" w:rsidTr="00E20FA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36-38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 Частицы НЕ-НИ». Практическая работа № 6.</w:t>
            </w:r>
          </w:p>
          <w:p w:rsidR="00DC0FA6" w:rsidRPr="00783233" w:rsidRDefault="00DC0FA6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DC0F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:rsidR="00DC0FA6" w:rsidRPr="00783233" w:rsidRDefault="00DC0FA6" w:rsidP="00DC0F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C0FA6" w:rsidRPr="00783233" w:rsidRDefault="00DC0FA6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C0FA6" w:rsidRPr="00783233" w:rsidRDefault="00DC0FA6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C0FA6" w:rsidRPr="00783233" w:rsidRDefault="00DC0FA6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FA6" w:rsidRPr="00783233" w:rsidRDefault="00DC0FA6" w:rsidP="00DC0F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C0FA6" w:rsidRPr="00783233" w:rsidTr="00E20FA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39-40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ТЕСТОВАЯ РАБОТА по разделу «Орфография»</w:t>
            </w:r>
            <w:proofErr w:type="gramStart"/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.</w:t>
            </w:r>
            <w:proofErr w:type="gramEnd"/>
          </w:p>
          <w:p w:rsidR="00DC0FA6" w:rsidRPr="00783233" w:rsidRDefault="00DC0FA6" w:rsidP="00317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FA6" w:rsidRPr="00783233" w:rsidRDefault="00DC0FA6" w:rsidP="00DC0F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0FA6" w:rsidRPr="00783233" w:rsidRDefault="00DC0FA6" w:rsidP="009C536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Закрепление орфографических навыков учащихся, нахождение в тексте конкретных примеров, иллюстрирующих определенные орфографические правила, что требуется при выполнении части</w:t>
            </w:r>
            <w:proofErr w:type="gramStart"/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А</w:t>
            </w:r>
            <w:proofErr w:type="gramEnd"/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заданий ОГЭ</w:t>
            </w:r>
          </w:p>
        </w:tc>
      </w:tr>
      <w:tr w:rsidR="00DC0FA6" w:rsidRPr="00783233" w:rsidTr="00E20FA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Анализ работ учащихся</w:t>
            </w:r>
          </w:p>
          <w:p w:rsidR="00DC0FA6" w:rsidRPr="00783233" w:rsidRDefault="00DC0FA6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FA6" w:rsidRPr="00783233" w:rsidRDefault="00DC0FA6" w:rsidP="003178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0FA6" w:rsidRPr="00783233" w:rsidRDefault="00DC0FA6" w:rsidP="009C536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DC0FA6" w:rsidRPr="00783233" w:rsidTr="00E20FA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IV</w:t>
            </w:r>
            <w:r w:rsidRPr="007832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Пунктуация</w:t>
            </w:r>
          </w:p>
          <w:p w:rsidR="00DC0FA6" w:rsidRPr="00783233" w:rsidRDefault="00DC0FA6" w:rsidP="00317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Пунктуация как система обязательных норм письменной речи (пунктуационная норма).</w:t>
            </w:r>
          </w:p>
          <w:p w:rsidR="00DC0FA6" w:rsidRPr="00783233" w:rsidRDefault="00DC0FA6" w:rsidP="00317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D42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FA6" w:rsidRPr="00783233" w:rsidRDefault="00DC0FA6" w:rsidP="003178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FA6" w:rsidRPr="00783233" w:rsidRDefault="00DC0FA6" w:rsidP="009C536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C0FA6" w:rsidRPr="00783233" w:rsidTr="00E20FA7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43-44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903B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Знаки препинания в сложном предложении</w:t>
            </w:r>
          </w:p>
          <w:p w:rsidR="00DC0FA6" w:rsidRPr="00783233" w:rsidRDefault="00DC0FA6" w:rsidP="00903B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Сочинительные и подчинительные союзы. Сложное предложение: союзное и бессоюзное.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D42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FA6" w:rsidRPr="00783233" w:rsidRDefault="00DC0FA6" w:rsidP="00317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0FA6" w:rsidRPr="00783233" w:rsidRDefault="00DC0FA6" w:rsidP="0009195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3233">
              <w:rPr>
                <w:rFonts w:ascii="Times New Roman" w:hAnsi="Times New Roman" w:cs="Times New Roman"/>
                <w:sz w:val="28"/>
                <w:szCs w:val="28"/>
              </w:rPr>
              <w:t xml:space="preserve"> Обобщение и систематизация знаний.</w:t>
            </w:r>
          </w:p>
          <w:p w:rsidR="00DC0FA6" w:rsidRPr="00783233" w:rsidRDefault="00DC0FA6" w:rsidP="00091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hAnsi="Times New Roman" w:cs="Times New Roman"/>
                <w:sz w:val="28"/>
                <w:szCs w:val="28"/>
              </w:rPr>
              <w:t>Работа с таблицей, тетрадью-справочником. Практические работы в форме тестов в формате ОГЭ.</w:t>
            </w:r>
          </w:p>
        </w:tc>
      </w:tr>
      <w:tr w:rsidR="00DC0FA6" w:rsidRPr="00783233" w:rsidTr="00E20FA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45-46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903B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Знаки препинания в ССП.</w:t>
            </w:r>
          </w:p>
          <w:p w:rsidR="00DC0FA6" w:rsidRPr="00783233" w:rsidRDefault="00DC0FA6" w:rsidP="00903B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D42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FA6" w:rsidRPr="00783233" w:rsidRDefault="00DC0FA6" w:rsidP="00903B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C0FA6" w:rsidRPr="00783233" w:rsidTr="00E20FA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47-49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903B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Трудные случаи употребления знаков </w:t>
            </w: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препинания в СПП. Практическая работа № 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D42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FA6" w:rsidRPr="00783233" w:rsidRDefault="00DC0FA6" w:rsidP="00903B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C0FA6" w:rsidRPr="00783233" w:rsidTr="00E20FA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50-51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Знаки препинания при однородных и неоднородных членах предложения.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D42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FA6" w:rsidRPr="00783233" w:rsidRDefault="00DC0FA6" w:rsidP="00317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Обобщение и систематизация знаний.</w:t>
            </w:r>
          </w:p>
        </w:tc>
      </w:tr>
      <w:tr w:rsidR="00DC0FA6" w:rsidRPr="00783233" w:rsidTr="00E20FA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52-55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7320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Трудные случаи употребления знаков препинания в предложениях с обособленными обстоятельствами и  определениями.</w:t>
            </w:r>
          </w:p>
          <w:p w:rsidR="00DC0FA6" w:rsidRPr="00783233" w:rsidRDefault="00DC0FA6" w:rsidP="007320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Практическая работа № 8</w:t>
            </w:r>
          </w:p>
          <w:p w:rsidR="00DC0FA6" w:rsidRPr="00783233" w:rsidRDefault="00DC0FA6" w:rsidP="00317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D42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FA6" w:rsidRPr="00783233" w:rsidRDefault="00DC0FA6" w:rsidP="007320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FA6" w:rsidRPr="00783233" w:rsidRDefault="00DC0FA6" w:rsidP="00654A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Обобщение и систематизация знаний.</w:t>
            </w:r>
          </w:p>
          <w:p w:rsidR="00DC0FA6" w:rsidRPr="00783233" w:rsidRDefault="00DC0FA6" w:rsidP="00654A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Работа с таблицей, тетрадью-справочником. Практические работы в форме тестов в формате ОГЭ.</w:t>
            </w:r>
          </w:p>
        </w:tc>
      </w:tr>
      <w:tr w:rsidR="00DC0FA6" w:rsidRPr="00783233" w:rsidTr="00E20FA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56-58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Знаки препинания при обращении и прямой речи,</w:t>
            </w:r>
            <w:r w:rsidRPr="007832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оформлении цитат,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D42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FA6" w:rsidRPr="00783233" w:rsidRDefault="00DC0FA6" w:rsidP="00317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Обобщение и систематизация знаний.</w:t>
            </w:r>
          </w:p>
        </w:tc>
      </w:tr>
      <w:tr w:rsidR="00DC0FA6" w:rsidRPr="00783233" w:rsidTr="00E20FA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59-60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Тире в предложении.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D42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FA6" w:rsidRPr="00783233" w:rsidRDefault="00DC0FA6" w:rsidP="00317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Обобщение и систематизация знаний.</w:t>
            </w:r>
          </w:p>
        </w:tc>
      </w:tr>
      <w:tr w:rsidR="00DC0FA6" w:rsidRPr="00783233" w:rsidTr="00E20FA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61-62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Двоеточие в предложении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D42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FA6" w:rsidRPr="00783233" w:rsidRDefault="00DC0FA6" w:rsidP="00317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Обобщение и систематизация знаний</w:t>
            </w:r>
          </w:p>
        </w:tc>
      </w:tr>
      <w:tr w:rsidR="00DC0FA6" w:rsidRPr="00783233" w:rsidTr="00E20FA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63-64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Тестовая работа по разделу «Пунктуация» и её последующий анализ.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D42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FA6" w:rsidRPr="00783233" w:rsidRDefault="00DC0FA6" w:rsidP="00D42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Закрепление пунктационных навыков учащихся, нахождение в тексте конкретных примеров, иллюстрирующих определенные пунктационные  правила, что требуется при выполнении части</w:t>
            </w:r>
            <w:proofErr w:type="gramStart"/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</w:t>
            </w:r>
            <w:proofErr w:type="gramEnd"/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заданий ОГЭ</w:t>
            </w:r>
          </w:p>
        </w:tc>
      </w:tr>
      <w:tr w:rsidR="00DC0FA6" w:rsidRPr="00783233" w:rsidTr="00E20FA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65-67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V</w:t>
            </w:r>
            <w:r w:rsidRPr="007832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Тестирование</w:t>
            </w: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. </w:t>
            </w:r>
          </w:p>
          <w:p w:rsidR="00DC0FA6" w:rsidRPr="00783233" w:rsidRDefault="00DC0FA6" w:rsidP="00317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Пробный тест в формате ОГЭ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D42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FA6" w:rsidRPr="00783233" w:rsidRDefault="00DC0FA6" w:rsidP="00D42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C0FA6" w:rsidRPr="00783233" w:rsidTr="00E20FA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6D67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Индивидуальные консультации с учащимися.</w:t>
            </w:r>
          </w:p>
          <w:p w:rsidR="00DC0FA6" w:rsidRPr="00783233" w:rsidRDefault="00DC0FA6" w:rsidP="00317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FA6" w:rsidRPr="00783233" w:rsidRDefault="00DC0FA6" w:rsidP="00D42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32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FA6" w:rsidRPr="00783233" w:rsidRDefault="00DC0FA6" w:rsidP="00D42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FA6" w:rsidRPr="00783233" w:rsidRDefault="00DC0FA6" w:rsidP="00317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D25E71" w:rsidRPr="00783233" w:rsidRDefault="00D25E71" w:rsidP="007661DB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D25E71" w:rsidRPr="00783233" w:rsidRDefault="00D25E71" w:rsidP="007661DB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E20FA7" w:rsidRDefault="00E20FA7" w:rsidP="008522A4">
      <w:pPr>
        <w:widowControl w:val="0"/>
        <w:tabs>
          <w:tab w:val="left" w:pos="-1440"/>
        </w:tabs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8522A4" w:rsidRDefault="008522A4" w:rsidP="008522A4">
      <w:pPr>
        <w:widowControl w:val="0"/>
        <w:tabs>
          <w:tab w:val="left" w:pos="-1440"/>
        </w:tabs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8522A4" w:rsidRDefault="008522A4" w:rsidP="008522A4">
      <w:pPr>
        <w:widowControl w:val="0"/>
        <w:tabs>
          <w:tab w:val="left" w:pos="-1440"/>
        </w:tabs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8522A4" w:rsidRDefault="008522A4" w:rsidP="008522A4">
      <w:pPr>
        <w:widowControl w:val="0"/>
        <w:tabs>
          <w:tab w:val="left" w:pos="-1440"/>
        </w:tabs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8522A4" w:rsidRDefault="008522A4" w:rsidP="008522A4">
      <w:pPr>
        <w:widowControl w:val="0"/>
        <w:tabs>
          <w:tab w:val="left" w:pos="-1440"/>
        </w:tabs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0FA7" w:rsidRDefault="00E20FA7" w:rsidP="00E94C2F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2F42" w:rsidRPr="00783233" w:rsidRDefault="00190616" w:rsidP="00190616">
      <w:pPr>
        <w:widowControl w:val="0"/>
        <w:tabs>
          <w:tab w:val="left" w:pos="-1440"/>
        </w:tabs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   </w:t>
      </w:r>
      <w:r w:rsidR="007C2F42" w:rsidRPr="007832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Информационное обеспечение программы </w:t>
      </w:r>
    </w:p>
    <w:p w:rsidR="00DD1C02" w:rsidRPr="00783233" w:rsidRDefault="00DD1C02" w:rsidP="00DD1C02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832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основной литературы для учителя</w:t>
      </w:r>
    </w:p>
    <w:p w:rsidR="00DD1C02" w:rsidRPr="00783233" w:rsidRDefault="00DD1C02" w:rsidP="00DD1C02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1C02" w:rsidRPr="00783233" w:rsidRDefault="00DD1C02" w:rsidP="00DD1C02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1. И.П.Васильевых, Ю.Н.Гостева, Г.Т.Егораева. Русский язык. ОГЭ-9. Типовые тестовы</w:t>
      </w:r>
      <w:r w:rsidR="00B65E52">
        <w:rPr>
          <w:rFonts w:ascii="Times New Roman" w:hAnsi="Times New Roman" w:cs="Times New Roman"/>
          <w:color w:val="000000" w:themeColor="text1"/>
          <w:sz w:val="28"/>
          <w:szCs w:val="28"/>
        </w:rPr>
        <w:t>е   задания. - М.: Экзамен, 2019</w:t>
      </w: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D1C02" w:rsidRPr="00783233" w:rsidRDefault="00DD1C02" w:rsidP="00DD1C02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2. Н.А.Сенина, С.В.Гармаш, С.А.Диденко, Г.Н.Кобякова. Русский язык 9 класс. Подготовка к ОГЭ.</w:t>
      </w:r>
      <w:r w:rsidR="00B65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Ростов-на-Дону: Легион, 2019</w:t>
      </w: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D1C02" w:rsidRPr="00783233" w:rsidRDefault="00DD1C02" w:rsidP="00DD1C02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3. Г.Т.Егораева. Русский язык. </w:t>
      </w:r>
      <w:r w:rsidR="00B65E52">
        <w:rPr>
          <w:rFonts w:ascii="Times New Roman" w:hAnsi="Times New Roman" w:cs="Times New Roman"/>
          <w:color w:val="000000" w:themeColor="text1"/>
          <w:sz w:val="28"/>
          <w:szCs w:val="28"/>
        </w:rPr>
        <w:t>ОГЭ 9 класс. - М.: Экзамен, 2019</w:t>
      </w: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D1C02" w:rsidRPr="00783233" w:rsidRDefault="00DD1C02" w:rsidP="00DD1C02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4. Е.А.Гингель, Е.В.Бузина, Н.Ю.Бабанова (под редакцией И.П.Цыбулько) Русский язык. Тематический контроль ОГЭ  ФГОС. 9 класс. - М.</w:t>
      </w:r>
      <w:r w:rsidR="00B65E52">
        <w:rPr>
          <w:rFonts w:ascii="Times New Roman" w:hAnsi="Times New Roman" w:cs="Times New Roman"/>
          <w:color w:val="000000" w:themeColor="text1"/>
          <w:sz w:val="28"/>
          <w:szCs w:val="28"/>
        </w:rPr>
        <w:t>: Национальное образование, 2018.</w:t>
      </w:r>
    </w:p>
    <w:p w:rsidR="00DD1C02" w:rsidRPr="00783233" w:rsidRDefault="00DD1C02" w:rsidP="00DD1C02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5. Л.М.Рыбченкова, В.Л.Склярова. Русский язык. Сб</w:t>
      </w:r>
      <w:r w:rsidR="00B65E52">
        <w:rPr>
          <w:rFonts w:ascii="Times New Roman" w:hAnsi="Times New Roman" w:cs="Times New Roman"/>
          <w:color w:val="000000" w:themeColor="text1"/>
          <w:sz w:val="28"/>
          <w:szCs w:val="28"/>
        </w:rPr>
        <w:t>орник текстов  - М.: Дрофа, 2015</w:t>
      </w: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D1C02" w:rsidRPr="00CA1608" w:rsidRDefault="00DD1C02" w:rsidP="00DD1C02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6. В.И.Капинос, Н.Н.Сергеева, М.С.Соловейчик. Изложения: тексты с лингвистическим анализом. - М.: Линка-Пресс, 2010.</w:t>
      </w:r>
    </w:p>
    <w:p w:rsidR="00DD1C02" w:rsidRPr="00783233" w:rsidRDefault="00DD1C02" w:rsidP="00DD1C02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160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>7. Корчагина Е.В. Экспресс-репетитор для подготовки к ГИА. Русский язык. Сжатое изложение, М., «Астрель», 2011</w:t>
      </w:r>
    </w:p>
    <w:p w:rsidR="00DD1C02" w:rsidRPr="00783233" w:rsidRDefault="00DD1C02" w:rsidP="00DD1C02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8. Л.А.Введенская, Л.Г.Павлова, Е.Ю.Кашаева. Русский язык и культура речи. - Ростов-на-Дону, 2004.</w:t>
      </w:r>
    </w:p>
    <w:p w:rsidR="00DD1C02" w:rsidRPr="00783233" w:rsidRDefault="00DD1C02" w:rsidP="00DD1C02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9. А.Б.Малюшкин. Русский язык. Комплексный анализ текста. - М.: Сфера, 2003.</w:t>
      </w:r>
    </w:p>
    <w:p w:rsidR="00DD1C02" w:rsidRPr="00783233" w:rsidRDefault="00DD1C02" w:rsidP="00DD1C02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10. С.А.Диденко, Л.В.Диденко. Готовимся к экзамену по русскому языку: сочинение, изложение. - М.: МарТ, 2005.</w:t>
      </w:r>
    </w:p>
    <w:p w:rsidR="00DD1C02" w:rsidRPr="00783233" w:rsidRDefault="00DD1C02" w:rsidP="00DD1C02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11. Н.М.Шанский, М.Т.Баранов, М.М.Разумовская. Оценка качества подготовки выпускников по русскому языку. - М.: Дрофа, 2000.</w:t>
      </w:r>
    </w:p>
    <w:p w:rsidR="00DD1C02" w:rsidRPr="00783233" w:rsidRDefault="00DD1C02" w:rsidP="00DD1C02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12. Л.М.Серегина, О.А.Хорт. Русский язык. 9 класс. Коварные знаки препинания: элективный курс. - Волгоград: Учитель, 2007.</w:t>
      </w:r>
    </w:p>
    <w:p w:rsidR="007C2F42" w:rsidRPr="00783233" w:rsidRDefault="00DD1C02" w:rsidP="00DD1C02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13. Н.В.Козловская, Ю.Н.Сивакова. Русский язык. Анализ текста. - Санкт-Петербург: Сага, 2004.</w:t>
      </w:r>
    </w:p>
    <w:p w:rsidR="00DD1C02" w:rsidRPr="00783233" w:rsidRDefault="00DD1C02" w:rsidP="00DD1C02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4C2F" w:rsidRPr="00783233" w:rsidRDefault="007C2F42" w:rsidP="00E94C2F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832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литературы для учащихся.</w:t>
      </w:r>
    </w:p>
    <w:p w:rsidR="00E94C2F" w:rsidRPr="00783233" w:rsidRDefault="00E94C2F" w:rsidP="00E94C2F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Баранова М.М. По</w:t>
      </w:r>
      <w:r w:rsidR="007C2F42"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>лный справочник для подготовки к</w:t>
      </w: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ГИА. Русский язык. М, «Астрель», 2013.</w:t>
      </w:r>
    </w:p>
    <w:p w:rsidR="00E94C2F" w:rsidRPr="00783233" w:rsidRDefault="00E94C2F" w:rsidP="00E94C2F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Корчагина. Е.В. Экспресс-репетитор для подготовки к ГИА. Русский язык. Сжатое изложение, М., «Астрель», 2011</w:t>
      </w:r>
    </w:p>
    <w:p w:rsidR="00E94C2F" w:rsidRPr="00783233" w:rsidRDefault="00E94C2F" w:rsidP="00E94C2F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Симакова Е.С. Русский язык. 40 типовых вариантов экзаменационных работ для под</w:t>
      </w:r>
      <w:r w:rsidR="00B65E52">
        <w:rPr>
          <w:rFonts w:ascii="Times New Roman" w:hAnsi="Times New Roman" w:cs="Times New Roman"/>
          <w:color w:val="000000" w:themeColor="text1"/>
          <w:sz w:val="28"/>
          <w:szCs w:val="28"/>
        </w:rPr>
        <w:t>готовки и ГИА, М. «Астрель»,2018</w:t>
      </w:r>
    </w:p>
    <w:p w:rsidR="00BB4D76" w:rsidRPr="00783233" w:rsidRDefault="00E94C2F" w:rsidP="00E94C2F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Малюшкин А.Б. Комплексный анализ текста Рабочая тетр</w:t>
      </w:r>
      <w:r w:rsidR="00B65E52">
        <w:rPr>
          <w:rFonts w:ascii="Times New Roman" w:hAnsi="Times New Roman" w:cs="Times New Roman"/>
          <w:color w:val="000000" w:themeColor="text1"/>
          <w:sz w:val="28"/>
          <w:szCs w:val="28"/>
        </w:rPr>
        <w:t>адь для 8 класс</w:t>
      </w:r>
      <w:proofErr w:type="gramStart"/>
      <w:r w:rsidR="00B65E52">
        <w:rPr>
          <w:rFonts w:ascii="Times New Roman" w:hAnsi="Times New Roman" w:cs="Times New Roman"/>
          <w:color w:val="000000" w:themeColor="text1"/>
          <w:sz w:val="28"/>
          <w:szCs w:val="28"/>
        </w:rPr>
        <w:t>.М</w:t>
      </w:r>
      <w:proofErr w:type="gramEnd"/>
      <w:r w:rsidR="00B65E52">
        <w:rPr>
          <w:rFonts w:ascii="Times New Roman" w:hAnsi="Times New Roman" w:cs="Times New Roman"/>
          <w:color w:val="000000" w:themeColor="text1"/>
          <w:sz w:val="28"/>
          <w:szCs w:val="28"/>
        </w:rPr>
        <w:t>. «</w:t>
      </w:r>
      <w:proofErr w:type="spellStart"/>
      <w:r w:rsidR="00B65E52">
        <w:rPr>
          <w:rFonts w:ascii="Times New Roman" w:hAnsi="Times New Roman" w:cs="Times New Roman"/>
          <w:color w:val="000000" w:themeColor="text1"/>
          <w:sz w:val="28"/>
          <w:szCs w:val="28"/>
        </w:rPr>
        <w:t>Эксмо</w:t>
      </w:r>
      <w:proofErr w:type="spellEnd"/>
      <w:r w:rsidR="00B65E52">
        <w:rPr>
          <w:rFonts w:ascii="Times New Roman" w:hAnsi="Times New Roman" w:cs="Times New Roman"/>
          <w:color w:val="000000" w:themeColor="text1"/>
          <w:sz w:val="28"/>
          <w:szCs w:val="28"/>
        </w:rPr>
        <w:t>», 2018</w:t>
      </w:r>
    </w:p>
    <w:p w:rsidR="007661DB" w:rsidRPr="00783233" w:rsidRDefault="007C2F42" w:rsidP="007661DB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>5   Цыбулько И.П. ГИА. Русский язык. Типовые экзаменационные варианты.</w:t>
      </w:r>
    </w:p>
    <w:p w:rsidR="007C2F42" w:rsidRPr="00783233" w:rsidRDefault="007C2F42" w:rsidP="007661DB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>М, «Национальное образование»,</w:t>
      </w:r>
      <w:r w:rsidR="00B65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2018</w:t>
      </w:r>
    </w:p>
    <w:p w:rsidR="00F75F24" w:rsidRPr="00783233" w:rsidRDefault="00F75F24" w:rsidP="007661DB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5F24" w:rsidRPr="00783233" w:rsidRDefault="00F75F24" w:rsidP="00F75F24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7832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Общедоступные ресурсы международной сети "Интернет":</w:t>
      </w:r>
    </w:p>
    <w:p w:rsidR="00F75F24" w:rsidRPr="00783233" w:rsidRDefault="00F75F24" w:rsidP="00F75F24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>http://fipi.ru</w:t>
      </w:r>
    </w:p>
    <w:p w:rsidR="007661DB" w:rsidRDefault="00F75F24" w:rsidP="007661DB">
      <w:pPr>
        <w:widowControl w:val="0"/>
        <w:tabs>
          <w:tab w:val="left" w:pos="-1440"/>
        </w:tabs>
        <w:spacing w:after="0" w:line="240" w:lineRule="auto"/>
        <w:ind w:left="-567" w:right="-284" w:firstLine="851"/>
        <w:contextualSpacing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783233">
        <w:rPr>
          <w:rFonts w:ascii="Times New Roman" w:hAnsi="Times New Roman" w:cs="Times New Roman"/>
          <w:color w:val="000000" w:themeColor="text1"/>
          <w:sz w:val="28"/>
          <w:szCs w:val="28"/>
        </w:rPr>
        <w:t>http://gia.edu.ru</w:t>
      </w:r>
    </w:p>
    <w:sectPr w:rsidR="007661DB" w:rsidSect="004307F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909066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73782C"/>
    <w:multiLevelType w:val="hybridMultilevel"/>
    <w:tmpl w:val="F84AC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A2C5D"/>
    <w:multiLevelType w:val="hybridMultilevel"/>
    <w:tmpl w:val="DCF8BAB4"/>
    <w:lvl w:ilvl="0" w:tplc="0972BCB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B193E"/>
    <w:multiLevelType w:val="hybridMultilevel"/>
    <w:tmpl w:val="0B367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313AD7"/>
    <w:multiLevelType w:val="hybridMultilevel"/>
    <w:tmpl w:val="1E68E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662C58"/>
    <w:multiLevelType w:val="hybridMultilevel"/>
    <w:tmpl w:val="05C81390"/>
    <w:lvl w:ilvl="0" w:tplc="D94CCA64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1FA56D8"/>
    <w:multiLevelType w:val="hybridMultilevel"/>
    <w:tmpl w:val="BCF6C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B609BB"/>
    <w:multiLevelType w:val="hybridMultilevel"/>
    <w:tmpl w:val="EAC401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2BC432A"/>
    <w:multiLevelType w:val="hybridMultilevel"/>
    <w:tmpl w:val="92EA83A4"/>
    <w:lvl w:ilvl="0" w:tplc="7B888ED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32502A9"/>
    <w:multiLevelType w:val="hybridMultilevel"/>
    <w:tmpl w:val="E822187C"/>
    <w:lvl w:ilvl="0" w:tplc="6F267FE4">
      <w:start w:val="5"/>
      <w:numFmt w:val="decimal"/>
      <w:lvlText w:val="%1."/>
      <w:lvlJc w:val="left"/>
      <w:pPr>
        <w:ind w:left="862" w:hanging="360"/>
      </w:pPr>
      <w:rPr>
        <w:rFonts w:hint="default"/>
        <w:color w:val="808080" w:themeColor="background1" w:themeShade="8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32DD79DC"/>
    <w:multiLevelType w:val="hybridMultilevel"/>
    <w:tmpl w:val="DBB09D08"/>
    <w:lvl w:ilvl="0" w:tplc="CE288F34">
      <w:start w:val="1"/>
      <w:numFmt w:val="decimal"/>
      <w:lvlText w:val="%1."/>
      <w:lvlJc w:val="left"/>
      <w:pPr>
        <w:ind w:left="644" w:hanging="360"/>
      </w:pPr>
      <w:rPr>
        <w:rFonts w:hint="default"/>
        <w:color w:val="808080" w:themeColor="background1" w:themeShade="8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45558FE"/>
    <w:multiLevelType w:val="hybridMultilevel"/>
    <w:tmpl w:val="C02E2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2501CC"/>
    <w:multiLevelType w:val="hybridMultilevel"/>
    <w:tmpl w:val="3E64D5D8"/>
    <w:lvl w:ilvl="0" w:tplc="D15AF8A4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3">
    <w:nsid w:val="4187166F"/>
    <w:multiLevelType w:val="hybridMultilevel"/>
    <w:tmpl w:val="9236B81A"/>
    <w:lvl w:ilvl="0" w:tplc="DF2428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F5250B"/>
    <w:multiLevelType w:val="hybridMultilevel"/>
    <w:tmpl w:val="AC76C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5D532D"/>
    <w:multiLevelType w:val="hybridMultilevel"/>
    <w:tmpl w:val="6706E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15350A"/>
    <w:multiLevelType w:val="hybridMultilevel"/>
    <w:tmpl w:val="EA62515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7">
    <w:nsid w:val="4DC67C05"/>
    <w:multiLevelType w:val="hybridMultilevel"/>
    <w:tmpl w:val="3D80B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141893"/>
    <w:multiLevelType w:val="hybridMultilevel"/>
    <w:tmpl w:val="EFECB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2C1F85"/>
    <w:multiLevelType w:val="hybridMultilevel"/>
    <w:tmpl w:val="7298D23E"/>
    <w:lvl w:ilvl="0" w:tplc="AA4CCC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E822AA"/>
    <w:multiLevelType w:val="hybridMultilevel"/>
    <w:tmpl w:val="F3B29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EF2709"/>
    <w:multiLevelType w:val="hybridMultilevel"/>
    <w:tmpl w:val="68D08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956726"/>
    <w:multiLevelType w:val="hybridMultilevel"/>
    <w:tmpl w:val="D8164BD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93D0E73"/>
    <w:multiLevelType w:val="hybridMultilevel"/>
    <w:tmpl w:val="3692C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DF7295"/>
    <w:multiLevelType w:val="hybridMultilevel"/>
    <w:tmpl w:val="1A98A38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5">
    <w:nsid w:val="71DB2FB0"/>
    <w:multiLevelType w:val="hybridMultilevel"/>
    <w:tmpl w:val="6854D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EA1FE2"/>
    <w:multiLevelType w:val="hybridMultilevel"/>
    <w:tmpl w:val="DDF82F76"/>
    <w:lvl w:ilvl="0" w:tplc="32902B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F995F2A"/>
    <w:multiLevelType w:val="hybridMultilevel"/>
    <w:tmpl w:val="AC06F730"/>
    <w:lvl w:ilvl="0" w:tplc="984C3D86">
      <w:start w:val="5"/>
      <w:numFmt w:val="decimal"/>
      <w:lvlText w:val="%1."/>
      <w:lvlJc w:val="left"/>
      <w:pPr>
        <w:ind w:left="720" w:hanging="360"/>
      </w:pPr>
      <w:rPr>
        <w:rFonts w:hint="default"/>
        <w:color w:val="808080" w:themeColor="background1" w:themeShade="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6"/>
  </w:num>
  <w:num w:numId="3">
    <w:abstractNumId w:val="25"/>
  </w:num>
  <w:num w:numId="4">
    <w:abstractNumId w:val="18"/>
  </w:num>
  <w:num w:numId="5">
    <w:abstractNumId w:val="14"/>
  </w:num>
  <w:num w:numId="6">
    <w:abstractNumId w:val="0"/>
    <w:lvlOverride w:ilvl="0">
      <w:startOverride w:val="1"/>
    </w:lvlOverride>
  </w:num>
  <w:num w:numId="7">
    <w:abstractNumId w:val="7"/>
  </w:num>
  <w:num w:numId="8">
    <w:abstractNumId w:val="4"/>
  </w:num>
  <w:num w:numId="9">
    <w:abstractNumId w:val="10"/>
  </w:num>
  <w:num w:numId="10">
    <w:abstractNumId w:val="17"/>
  </w:num>
  <w:num w:numId="11">
    <w:abstractNumId w:val="19"/>
  </w:num>
  <w:num w:numId="12">
    <w:abstractNumId w:val="5"/>
  </w:num>
  <w:num w:numId="13">
    <w:abstractNumId w:val="8"/>
  </w:num>
  <w:num w:numId="14">
    <w:abstractNumId w:val="9"/>
  </w:num>
  <w:num w:numId="15">
    <w:abstractNumId w:val="27"/>
  </w:num>
  <w:num w:numId="16">
    <w:abstractNumId w:val="2"/>
  </w:num>
  <w:num w:numId="17">
    <w:abstractNumId w:val="13"/>
  </w:num>
  <w:num w:numId="18">
    <w:abstractNumId w:val="26"/>
  </w:num>
  <w:num w:numId="19">
    <w:abstractNumId w:val="12"/>
  </w:num>
  <w:num w:numId="20">
    <w:abstractNumId w:val="21"/>
  </w:num>
  <w:num w:numId="21">
    <w:abstractNumId w:val="1"/>
  </w:num>
  <w:num w:numId="22">
    <w:abstractNumId w:val="6"/>
  </w:num>
  <w:num w:numId="23">
    <w:abstractNumId w:val="20"/>
  </w:num>
  <w:num w:numId="24">
    <w:abstractNumId w:val="3"/>
  </w:num>
  <w:num w:numId="25">
    <w:abstractNumId w:val="11"/>
  </w:num>
  <w:num w:numId="26">
    <w:abstractNumId w:val="15"/>
  </w:num>
  <w:num w:numId="27">
    <w:abstractNumId w:val="23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4"/>
    <w:rsid w:val="00000AEE"/>
    <w:rsid w:val="00091952"/>
    <w:rsid w:val="00094C55"/>
    <w:rsid w:val="000B5366"/>
    <w:rsid w:val="00116B96"/>
    <w:rsid w:val="00190616"/>
    <w:rsid w:val="001A202C"/>
    <w:rsid w:val="001A2D2A"/>
    <w:rsid w:val="001D7598"/>
    <w:rsid w:val="001F0BE7"/>
    <w:rsid w:val="00244094"/>
    <w:rsid w:val="00283C32"/>
    <w:rsid w:val="0029367B"/>
    <w:rsid w:val="00293E40"/>
    <w:rsid w:val="002968BE"/>
    <w:rsid w:val="002B655D"/>
    <w:rsid w:val="002F0644"/>
    <w:rsid w:val="00305CCD"/>
    <w:rsid w:val="00317847"/>
    <w:rsid w:val="00370F65"/>
    <w:rsid w:val="004045F0"/>
    <w:rsid w:val="004307FA"/>
    <w:rsid w:val="00457051"/>
    <w:rsid w:val="00533BC2"/>
    <w:rsid w:val="00540A3B"/>
    <w:rsid w:val="00557544"/>
    <w:rsid w:val="0056614A"/>
    <w:rsid w:val="005750BB"/>
    <w:rsid w:val="005872ED"/>
    <w:rsid w:val="005A4071"/>
    <w:rsid w:val="005A66AB"/>
    <w:rsid w:val="005F4F65"/>
    <w:rsid w:val="0060188A"/>
    <w:rsid w:val="006121F7"/>
    <w:rsid w:val="00654A1E"/>
    <w:rsid w:val="006935F9"/>
    <w:rsid w:val="006B2548"/>
    <w:rsid w:val="006D67B3"/>
    <w:rsid w:val="006F67A9"/>
    <w:rsid w:val="007320AF"/>
    <w:rsid w:val="00757370"/>
    <w:rsid w:val="00762B93"/>
    <w:rsid w:val="007661DB"/>
    <w:rsid w:val="00783233"/>
    <w:rsid w:val="00796EA9"/>
    <w:rsid w:val="007C2F42"/>
    <w:rsid w:val="008522A4"/>
    <w:rsid w:val="00864D7B"/>
    <w:rsid w:val="008B043A"/>
    <w:rsid w:val="008F010D"/>
    <w:rsid w:val="00901F4B"/>
    <w:rsid w:val="0090383E"/>
    <w:rsid w:val="00903B0D"/>
    <w:rsid w:val="00936B73"/>
    <w:rsid w:val="00944B67"/>
    <w:rsid w:val="00972377"/>
    <w:rsid w:val="00986756"/>
    <w:rsid w:val="00986AE2"/>
    <w:rsid w:val="009A17F0"/>
    <w:rsid w:val="009B62B0"/>
    <w:rsid w:val="009C5364"/>
    <w:rsid w:val="009F7509"/>
    <w:rsid w:val="00A07034"/>
    <w:rsid w:val="00A4430D"/>
    <w:rsid w:val="00A747D8"/>
    <w:rsid w:val="00AC38B5"/>
    <w:rsid w:val="00AD7CD8"/>
    <w:rsid w:val="00AE7FF8"/>
    <w:rsid w:val="00AF6B3E"/>
    <w:rsid w:val="00B60623"/>
    <w:rsid w:val="00B65E52"/>
    <w:rsid w:val="00B92C6F"/>
    <w:rsid w:val="00BB4D76"/>
    <w:rsid w:val="00BD4DBD"/>
    <w:rsid w:val="00BF28B4"/>
    <w:rsid w:val="00BF7E12"/>
    <w:rsid w:val="00C00E81"/>
    <w:rsid w:val="00C14DF7"/>
    <w:rsid w:val="00C21025"/>
    <w:rsid w:val="00C720FC"/>
    <w:rsid w:val="00C81C7D"/>
    <w:rsid w:val="00CA1608"/>
    <w:rsid w:val="00CC1572"/>
    <w:rsid w:val="00CC25D8"/>
    <w:rsid w:val="00CC3137"/>
    <w:rsid w:val="00D1690D"/>
    <w:rsid w:val="00D25E71"/>
    <w:rsid w:val="00D26B76"/>
    <w:rsid w:val="00D31A8A"/>
    <w:rsid w:val="00D428D9"/>
    <w:rsid w:val="00D4294B"/>
    <w:rsid w:val="00DB5FBC"/>
    <w:rsid w:val="00DC0FA6"/>
    <w:rsid w:val="00DC68DE"/>
    <w:rsid w:val="00DD1C02"/>
    <w:rsid w:val="00E20FA7"/>
    <w:rsid w:val="00E23BBA"/>
    <w:rsid w:val="00E50999"/>
    <w:rsid w:val="00E64B30"/>
    <w:rsid w:val="00E726C8"/>
    <w:rsid w:val="00E94C2F"/>
    <w:rsid w:val="00ED4C24"/>
    <w:rsid w:val="00F238FA"/>
    <w:rsid w:val="00F412F8"/>
    <w:rsid w:val="00F57713"/>
    <w:rsid w:val="00F75F24"/>
    <w:rsid w:val="00F9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3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C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semiHidden/>
    <w:unhideWhenUsed/>
    <w:rsid w:val="00AD7CD8"/>
    <w:pPr>
      <w:tabs>
        <w:tab w:val="num" w:pos="1092"/>
        <w:tab w:val="left" w:pos="9349"/>
      </w:tabs>
      <w:spacing w:after="0" w:line="252" w:lineRule="auto"/>
      <w:ind w:firstLine="567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D7CD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FR2">
    <w:name w:val="FR2"/>
    <w:rsid w:val="00AD7CD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a6">
    <w:name w:val="Title"/>
    <w:basedOn w:val="a"/>
    <w:link w:val="a7"/>
    <w:uiPriority w:val="10"/>
    <w:qFormat/>
    <w:rsid w:val="00AD7CD8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7">
    <w:name w:val="Название Знак"/>
    <w:basedOn w:val="a0"/>
    <w:link w:val="a6"/>
    <w:uiPriority w:val="10"/>
    <w:rsid w:val="00AD7CD8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8">
    <w:name w:val="List Paragraph"/>
    <w:basedOn w:val="a"/>
    <w:uiPriority w:val="34"/>
    <w:qFormat/>
    <w:rsid w:val="00AD7C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List Number 2"/>
    <w:basedOn w:val="a"/>
    <w:uiPriority w:val="99"/>
    <w:unhideWhenUsed/>
    <w:rsid w:val="00AD7CD8"/>
    <w:pPr>
      <w:widowControl w:val="0"/>
      <w:numPr>
        <w:numId w:val="6"/>
      </w:num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F238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293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3E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3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C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semiHidden/>
    <w:unhideWhenUsed/>
    <w:rsid w:val="00AD7CD8"/>
    <w:pPr>
      <w:tabs>
        <w:tab w:val="num" w:pos="1092"/>
        <w:tab w:val="left" w:pos="9349"/>
      </w:tabs>
      <w:spacing w:after="0" w:line="252" w:lineRule="auto"/>
      <w:ind w:firstLine="567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D7CD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FR2">
    <w:name w:val="FR2"/>
    <w:rsid w:val="00AD7CD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a6">
    <w:name w:val="Title"/>
    <w:basedOn w:val="a"/>
    <w:link w:val="a7"/>
    <w:uiPriority w:val="10"/>
    <w:qFormat/>
    <w:rsid w:val="00AD7CD8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7">
    <w:name w:val="Название Знак"/>
    <w:basedOn w:val="a0"/>
    <w:link w:val="a6"/>
    <w:uiPriority w:val="10"/>
    <w:rsid w:val="00AD7CD8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8">
    <w:name w:val="List Paragraph"/>
    <w:basedOn w:val="a"/>
    <w:uiPriority w:val="34"/>
    <w:qFormat/>
    <w:rsid w:val="00AD7C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List Number 2"/>
    <w:basedOn w:val="a"/>
    <w:uiPriority w:val="99"/>
    <w:unhideWhenUsed/>
    <w:rsid w:val="00AD7CD8"/>
    <w:pPr>
      <w:widowControl w:val="0"/>
      <w:numPr>
        <w:numId w:val="6"/>
      </w:num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F238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293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3E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AD982-0F7F-40A2-9EA8-E84D8E8CA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2320</Words>
  <Characters>13225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</cp:lastModifiedBy>
  <cp:revision>20</cp:revision>
  <cp:lastPrinted>2018-10-05T18:45:00Z</cp:lastPrinted>
  <dcterms:created xsi:type="dcterms:W3CDTF">2016-04-11T19:59:00Z</dcterms:created>
  <dcterms:modified xsi:type="dcterms:W3CDTF">2018-10-05T18:46:00Z</dcterms:modified>
</cp:coreProperties>
</file>