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CB" w:rsidRPr="003126CB" w:rsidRDefault="003126CB" w:rsidP="003126C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Пояснительная записка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Рабочая программа по литературе для 5 класса 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поколения, а также в соответствии с рекомендациями Примерной программы (Примерные программы по учебным предметам.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Основная школа. 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2-х частях, М.: «Просвещение», 2015 год); с авторской программой В.Я. Коровиной.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Москва «Просвещение» 2015 и учебника для учащихся 5 класса общеобразовательных учреждений с прил. на электрон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осителе. В 2-х частях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/ А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вт.-сост. В.Я. Коровина, В.П. Журавлёв, В.И. Коровин, М: Просвещение, 2015.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126CB" w:rsidRPr="003126CB" w:rsidRDefault="003126CB" w:rsidP="003126C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Общая характеристика учебного предмета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Специфика учебного предмета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человековедением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», «учебником жизни».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Главными целями изучения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предмета «Литература» являются: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• овладение важнейшими 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общеучебными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Цель изучения литературы в школе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Главная идея программы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по литературе – изучение литературы от мифов к фольклору, от фольклора к древнерусской литературе, от неё к русской литературе XVIII, XIX, XX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Ведущая проблема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изучения литературы в 5 классе – внимание к книге.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Одним из признаков правильного понимания текста является выразительность чтения учащимися. Именно формированию навыков выразительного чтения способствует изучение литературы в 5-6 классах. 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Курс литературы в 5-8 классах строится на основе сочетания </w:t>
      </w: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концентрического, историко-хронологического и проблемно-тематического принципов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а в 9 классе предлагается изучение линейного курса на историко-литературной основе (древнерусская литература – литература XVIII в. – литература первой половины XIX в.).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126CB" w:rsidRPr="003126CB" w:rsidRDefault="003126CB" w:rsidP="003126C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Результаты изучения предмета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«Литература»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>Личностными результатами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выпускников основной школы, формируемыми при изучении предмета «Литература», являются: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• использование для решения познавательных и коммуникативных задач различных источников информации (словари, энциклопедии, интернет - ресурсы и др.).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>Метапредметные</w:t>
      </w:r>
      <w:proofErr w:type="spellEnd"/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 xml:space="preserve"> результаты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изучения предмета «Литература» в основной школе проявляются 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• 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умении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• 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умении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самостоятельно организовывать собственную деятельность, оценивать ее, определять сферу своих интересов;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• 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умении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работать с разными источниками информации, находить ее, анализировать, использовать в самостоятельной деятельности.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>Предметные результаты 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выпускников основной школы состоят в следующем: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1) в познавательной сфере: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владение элементарной литературоведческой терминологией при анализе литературного произведения;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2) в ценностно-ориентационной сфере: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формулирование собственного отношения к произведениям русской литературы, их оценка;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• собственная интерпретация (в отдельных случаях) изученных литературных произведений;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понимание авторской позиции и свое отношение к ней;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3) в коммуникативной сфере: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восприятие на слух литературных произведений разных жанров, осмысленное чтение и адекватное восприятие;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4) в эстетической сфере: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понимание русского слова в его эстетической функции, роли изобразительно-выразительных языковых сре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дств в с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оздании художественных образов литературных произведений.</w:t>
      </w:r>
    </w:p>
    <w:p w:rsidR="003126CB" w:rsidRPr="003126CB" w:rsidRDefault="00875D7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                             </w:t>
      </w:r>
      <w:r w:rsidR="003126CB">
        <w:rPr>
          <w:rFonts w:eastAsia="Times New Roman" w:cs="Times New Roman"/>
          <w:color w:val="333333"/>
          <w:sz w:val="21"/>
          <w:szCs w:val="21"/>
          <w:lang w:eastAsia="ru-RU"/>
        </w:rPr>
        <w:t xml:space="preserve">  </w:t>
      </w:r>
      <w:r w:rsidR="003126CB"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Структура документа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Рабочая программа по литературе представляет собой целостный документ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,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включающий 6 разделов: пояснительную записку, учебно-тематический план, содержание тем учебного курса, календарно-тематический план, требования к уровню подготовки учащихся, перечень учебно-методического обеспечения, список литературы.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126CB" w:rsidRPr="003126CB" w:rsidRDefault="003126CB" w:rsidP="003126C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СОДЕРЖАНИЕ ТЕМ УЧЕБНОГО КУРСА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126CB" w:rsidRPr="003126CB" w:rsidRDefault="003126CB" w:rsidP="003126C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ВВЕДЕНИЕ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 xml:space="preserve">Писатели о роли книги в жизни человека. Книга как духовное завещание одного поколения другому. 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Структурные элементы книги (обложка., титул, форзац, сноски, оглавление); создатели книги (автор, художник, редактор, корректор, наборщик).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Учебник литературы и работа с ним.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126CB" w:rsidRPr="003126CB" w:rsidRDefault="003126CB" w:rsidP="003126C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УСТНОЕ НАРОДНОЕ ТВОРЧЕСТВО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Коллективное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 индивидуальное в фольклоре. Малые жанры фольклора. Детский фольклор (колыбельные песни, 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пестушки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приговорки, скороговорки, загадки)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Теория литературы. Фольклор. Устное народное творчество (развитие представлений).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126CB" w:rsidRPr="003126CB" w:rsidRDefault="003126CB" w:rsidP="003126C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РУССКИЕ НАРОДНЫЕ СКАЗКИ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«Царевна-лягушка».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Народная мораль в характере и поступках героев. Образ невесты-волшебницы…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«Иван - крестьянский сын и чудо-юдо»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героя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.г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ерои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сказки в оценке автора-народа. Особенности жанра.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«Журавль и цапля», «Солдатская шинель» -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народное представление о справедливости, добре и зле в сказках о животных и бытовых сказках.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Теория литературы. Сказка. Виды сказок (закрепление представлений). Постоянные эпитеты. Гипербола (начальное представление). Сказочные формулы. Вариативность народных сказок (начальное представление). Сравнение.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126CB" w:rsidRPr="003126CB" w:rsidRDefault="003126CB" w:rsidP="003126C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126CB" w:rsidRPr="003126CB" w:rsidRDefault="003126CB" w:rsidP="003126C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ИЗ ДРЕВНЕРУССКОЙ ЛИТЕРАТУРЫ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«Повесть временных лет»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как литературный памятник. </w:t>
      </w: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«Подвиг отрока-киевлянина и хитрость воеводы </w:t>
      </w:r>
      <w:proofErr w:type="spellStart"/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Претича</w:t>
      </w:r>
      <w:proofErr w:type="spellEnd"/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».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Отзвуки фольклора в летописи. Герои старинных «Повестей…» и их подвиги во имя мира на родной земле.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Теория литературы. Летопись (начальное представление).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126CB" w:rsidRPr="003126CB" w:rsidRDefault="003126CB" w:rsidP="003126C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ИЗ ЛИТЕРАТУРЫ XVIII ВЕКА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Михаил Васильевич Ломоносов.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Краткий рассказ о жизни писателя. Ломоносов – ученый, поэт, художник, гражданин.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«Случились вместе два астронома в пиру…»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- научные истины в поэтической форме. Юмор стихотворения.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Теория литературы. Роды литературы: эпос, лирика, драма. Жанры литературы (начальное представление).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126CB" w:rsidRPr="003126CB" w:rsidRDefault="003126CB" w:rsidP="003126C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ИЗ ЛИТЕРАТУРЫ XIX ВЕКА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Русские басни.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Жанр басни. Истоки басенного жанра (Эзоп, Лафонтен, русские баснописцы XVIII века).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Иван Андреевич Крылов.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Краткий рассказ о баснописце. </w:t>
      </w: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«Ворона и Лисица», «Волк и Ягненок», «Свинья под дубом».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Осмеяние пороков – грубой силы, жадности, неблагодарности, хитрости. </w:t>
      </w: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«Волк на псарне»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- отражение исторических событий в басне; патриотическая позиция автора.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Рассказ и мораль в басне. Аллегория. Выразительное чтение басен (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инсценирование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Теория литературы. Басня (развитие представления), аллегория (начальное представление), понятие об эзоповом языке.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Василий Андреевич Жуковский. 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Краткий рассказ о поэте.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«Спящая царевна».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Сходные и различные черты сказки Жуковского и народной сказки. Герои литературной сказки, особенности сюжета.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«Кубок».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Благородство и жестокость. Герои баллады.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lastRenderedPageBreak/>
        <w:t>Теория литературы. Баллада (начальное представление).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Александр Сергеевич Пушкин.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Краткий рассказ о жизни поэта (детство, годы учения).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Стихотворение </w:t>
      </w: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«Няне»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- поэтизация образа няни; мотивы одиночества и грусти, скрашиваемые любовью няни, её сказками и песнями.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«У лукоморья дуб зеленый…».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«Сказка о мертвой царевне и семи богатырях»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Соколко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Теория литературы. Лирическое послание (начальные представления). Пролог (начальные представления).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126CB" w:rsidRPr="003126CB" w:rsidRDefault="003126CB" w:rsidP="003126C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РУССКАЯ ЛИТЕРАТУРНАЯ СКАЗКА Х</w:t>
      </w:r>
      <w:proofErr w:type="gramStart"/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I</w:t>
      </w:r>
      <w:proofErr w:type="gramEnd"/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Х ВЕКА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Антоний Погорельский. </w:t>
      </w: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«Черная курица, или Подземные жители». 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Сказочно-условное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фантастическое и достоверно-реальное в литературной сказке. Нравоучительное содержание и причудливый сюжет произведения.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Петр Павлович Ершов. </w:t>
      </w: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«Конек-Горбунок». 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(Для внеклассного чтения). Соединение сказочно-фантастических ситуаций, художественного вымысла с реалистической правдивостью, с верным изображением картин народного быта, народный юмор, красочность и яркость языка.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Всеволод Михайлович Гаршин. </w:t>
      </w: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</w:t>
      </w:r>
      <w:proofErr w:type="spellStart"/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AttaleaPrinceps</w:t>
      </w:r>
      <w:proofErr w:type="spellEnd"/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».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Героическое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 обыденное в сказке. Трагический финал и жизнеутверждающий пафос произведения.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Теория литературы. 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Михаил Юрьевич Лермонтов. 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Краткий рассказ о поэте.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lastRenderedPageBreak/>
        <w:t>«Бородино»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Теория литературы. Сравнение, гипербола, эпитет (развитие представлений), метафора, звукопись, аллитерация (начальное представление).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Николай Васильевич Гоголь.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Краткий рассказ о писателе.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«Заколдованное место» 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«Ночь перед Рождеством». 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(Для внеклассного чтения). Поэтические картины народной жизни (праздники, обряды, гулянья). Герои повести. Фольклорные мотивы в создании образов героев. Изображение конфликта темных и светлых сил.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Теория литературы. Фантастика (развитие представлений). Юмор (развитие представлений).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Николай Алексеевич Некрасов.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Краткий рассказ о поэте.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«На Волге». 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Картины природы. Раздумья поэта о судьбе народа. Вера в потенциальные силы народ, лучшую его судьбу. (Для внеклассного чтения).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«Есть женщины в русских селеньях…».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Поэтический образ русской женщины.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Стихотворение </w:t>
      </w: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«Крестьянские дети».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Теория литературы. Эпитет (развитие представлений).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Иван Сергеевич Тургенев.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Краткий рассказ о писателе (детство и начало литературной деятельности).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«Муму»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Теория литературы. Портрет, пейзаж (начальное представление). Литературный герой (начальное представление).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Афанасий Афанасьевич Фет. 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Краткий рассказ о поэте. Стихотворение </w:t>
      </w: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«Весенний дождь» 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радостная, яркая, полная движения картина весенней природы. Краски, звуки, запахи как воплощение красоты жизни.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Лев Николаевич Толстой.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Краткий рассказ о писателе.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«Кавказский пленник».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Бессмысленность и жестокость национальной вражды. Жилин и 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Костылин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Теория литературы. Сравнение (развитие представлений). Сюжет (начальное представление).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Антон Павлович Чехов.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Краткий рассказ о писателе.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«Хирургия»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- осмеяние глупости и невежества героев рассказа. Юмор ситуации. Речь персонажей как средство их характеристики.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Теория литературы. Юмор (развитие представлений)</w:t>
      </w:r>
      <w:proofErr w:type="gramStart"/>
      <w:r w:rsidRPr="003126C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.р</w:t>
      </w:r>
      <w:proofErr w:type="gramEnd"/>
      <w:r w:rsidRPr="003126C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ечевая характеристика персонажей (начальные представления) . речь героев как средство создания комической ситуации.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ПОЭТЫ XIX ВЕКА О РОДИНЕ И РОДНОЙ ПРИРОДЕ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Ф.И. Тютчев «Зима недаром злится», «Как весел грохот летних бурь», «Есть в осени первоначальной»; А.Н. Плещеев «Весна», И.С. Никитин «Утро», «Зимняя ночь в деревне»; А.Н. Майков «Ласточки»; И.З. Суриков «Зима»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Выразительное чтение наизусть стихотворений (по выбору учителя и учащихся).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Теория литературы. Стихотворный ритм как средство передачи эмоционального состояния, настроения.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126CB" w:rsidRPr="003126CB" w:rsidRDefault="003126CB" w:rsidP="003126C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ИЗ ЛИТЕРАТУРЫ XX ВЕКА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Иван Алексеевич Бунин. 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Краткий рассказ о писателе.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«Косцы».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Восприятие 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прекрасного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Эстетическое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 </w:t>
      </w: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Рассказ «Подснежник». 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(Для внеклассного чтения.) Тема исторического прошлого России. Праздники и будни в жизни главного героя.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Владимир </w:t>
      </w:r>
      <w:proofErr w:type="spellStart"/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Галактионович</w:t>
      </w:r>
      <w:proofErr w:type="spellEnd"/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Короленко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Краткий рассказ о писателе.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«В дурном обществе».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Тыбурций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Отец и сын. Размышления героев. Взаимопонимание – основа отношений в семье.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lastRenderedPageBreak/>
        <w:t>Теория литературы. Портрет (развитие представлений). Композиция литературного произведения (начальное представление).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Сергей Александрович Есенин.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Рассказ о поэте. Стихотворение </w:t>
      </w: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«Я покинул родимый дом…», «Низкий дом с голубыми ставнями…»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- поэтическое изображение родной природы. Образы малой родины, родных людей как изначальный исток образа Родины, России. Своеобразие языка есенинской лирики.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126CB" w:rsidRPr="003126CB" w:rsidRDefault="003126CB" w:rsidP="003126C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РУССКАЯ ЛИТЕРАТУРНАЯ СКАЗКА ХХ ВЕКА (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обзор</w:t>
      </w: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)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Павел Петрович Бажов.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Краткий рассказ о писателе.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«Медной горы Хозяйка».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Теория литературы. Сказ как жанр литературы (начальное представление). Сказ и сказка (общее и различное).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Константин Георгиевич Паустовский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Краткий рассказ о писателе.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«Теплый хлеб», «Заячьи лапы».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Доброта и сострадание, реальное и фантастическое в сказках Паустовского.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Самуил Яковлевич Маршак.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Краткий рассказ о писателе.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«Двенадцать месяцев»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Теория литературы. Драма как род литературы (начальное представление). Пьеса-сказка.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Андрей Платонович Платонов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Краткий рассказ о писателе.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«Никита».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Теория литературы. Фантастика в литературном произведении (развитие представлений).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Виктор Петрович Астафьев.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Краткий рассказ о писателе.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lastRenderedPageBreak/>
        <w:t>«</w:t>
      </w:r>
      <w:proofErr w:type="spellStart"/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Васюткино</w:t>
      </w:r>
      <w:proofErr w:type="spellEnd"/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озеро».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Бесстрашие, терпение, любовь к природе и ее понимание, находчивость в экстремальных обстоятельствах. Поведение героя в лесу, основные черты характера героя. «Открытие» 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Васюткой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Теория литературы. Автобиографичность литературного произведения (начальное представление).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«Ради жизни на Земле…»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Стихотворные произведения о войне. Патриотические подвиги в годы Великой Отечественной войны. </w:t>
      </w:r>
      <w:proofErr w:type="spellStart"/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К.М.Симонов</w:t>
      </w:r>
      <w:proofErr w:type="spellEnd"/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«Майор привез мальчишку на лафете»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; </w:t>
      </w:r>
      <w:proofErr w:type="spellStart"/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А.Т.Твардовский</w:t>
      </w:r>
      <w:proofErr w:type="spellEnd"/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«Рассказ танкиста»</w:t>
      </w:r>
      <w:r w:rsidRPr="003126C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Война и дети – трагическая и героическая тема произведений о Великой Отечественной войне.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126CB" w:rsidRPr="003126CB" w:rsidRDefault="003126CB" w:rsidP="003126C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126CB" w:rsidRPr="003126CB" w:rsidRDefault="003126CB" w:rsidP="003126C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126CB" w:rsidRPr="003126CB" w:rsidRDefault="003126CB" w:rsidP="003126C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ПРОИЗВЕДЕНИЯ О РОДИНЕ И РОДНОЙ ПРИРОДЕ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И.Бунин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«Помню долгий зимний вечер…»; 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А.Прокофьев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«Аленушка»; 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Д.Кедрин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«Аленушка»; 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Н.Рубцов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«Родная деревня»; Дон 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Аминадо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«Города и годы». Конкретные пейзажные зарисовки и обобщенный образ России. Сближение образов волшебных сказок и русской природы в лирических стихотворениях.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126CB" w:rsidRPr="003126CB" w:rsidRDefault="003126CB" w:rsidP="003126C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ПИСАТЕЛИ УЛЫБАЮТСЯ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Саша Черный. </w:t>
      </w: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«Кавказский пленник», «Игорь-Робинзон».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Образы и сюжеты литературной классики как темы произведений для детей.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Теория литературы. Юмор (развитие понятия).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126CB" w:rsidRPr="003126CB" w:rsidRDefault="003126CB" w:rsidP="003126C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ИЗ ЗАРУБЕЖНОЙ ЛИТЕРАТУРЫ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Роберт Льюис Стивенсон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Краткий рассказ о писателе.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lastRenderedPageBreak/>
        <w:t>«Вересковый мед».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Подвиг героя во имя сохранения традиций предков.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Теория литературы. Баллада (развитие представлений).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Даниэль Дефо.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Краткий рассказ о писателе.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«Робинзон Крузо».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Жизнь и необычайные приключения Робинзона Крузо, характер героя. Гимн неисчерпаемым возможностям человека.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Ханс</w:t>
      </w:r>
      <w:proofErr w:type="spellEnd"/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Кристиан</w:t>
      </w:r>
      <w:proofErr w:type="spellEnd"/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Андерсен.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Краткий рассказ о писателе.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«Снежная королева».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Символический смысл фантастических образов и художественных деталей в сказке. Кай и Герда. Мужественное сердце Герды. Поиски Кая. Помощники Герды (цветы, ворон, олень, Маленькая разбойница и др.)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.с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нежная королева и Герда – противопоставление красоты внутренней и внешней. Победа добра, любви и дружбы.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Теория литературы. Художественная деталь (начальные представления).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Жорж Санд</w:t>
      </w: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 «О чем говорят цветы».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Спор героев о 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прекрасном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Речевая характеристика персонажей.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Теория литературы. Аллегория (иносказание) в повествовательной литературе.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Марк Твен.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Краткий рассказ о писателе.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«Приключения Тома </w:t>
      </w:r>
      <w:proofErr w:type="spellStart"/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Сойера</w:t>
      </w:r>
      <w:proofErr w:type="spellEnd"/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».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 Причудливое сочетание реальных жизненных проблем и игровых приключенческих ситуаций.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Изобретательность в играх – умение сделать окружающий мир интересным.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Джек Лондон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Краткий рассказ о писателе.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«Сказание о </w:t>
      </w:r>
      <w:proofErr w:type="spellStart"/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Кише</w:t>
      </w:r>
      <w:proofErr w:type="spellEnd"/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»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бражении жизни северного наро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>да</w:t>
      </w:r>
    </w:p>
    <w:tbl>
      <w:tblPr>
        <w:tblW w:w="154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1"/>
        <w:gridCol w:w="2534"/>
        <w:gridCol w:w="2355"/>
        <w:gridCol w:w="13"/>
        <w:gridCol w:w="27"/>
        <w:gridCol w:w="3459"/>
        <w:gridCol w:w="40"/>
        <w:gridCol w:w="32"/>
        <w:gridCol w:w="2264"/>
        <w:gridCol w:w="17"/>
        <w:gridCol w:w="39"/>
        <w:gridCol w:w="1578"/>
        <w:gridCol w:w="23"/>
        <w:gridCol w:w="56"/>
        <w:gridCol w:w="750"/>
        <w:gridCol w:w="32"/>
        <w:gridCol w:w="15"/>
        <w:gridCol w:w="15"/>
        <w:gridCol w:w="15"/>
        <w:gridCol w:w="15"/>
        <w:gridCol w:w="15"/>
        <w:gridCol w:w="15"/>
        <w:gridCol w:w="14"/>
        <w:gridCol w:w="14"/>
        <w:gridCol w:w="14"/>
        <w:gridCol w:w="14"/>
        <w:gridCol w:w="14"/>
        <w:gridCol w:w="14"/>
        <w:gridCol w:w="29"/>
        <w:gridCol w:w="1347"/>
      </w:tblGrid>
      <w:tr w:rsidR="003126CB" w:rsidRPr="003126CB" w:rsidTr="003126CB">
        <w:tc>
          <w:tcPr>
            <w:tcW w:w="4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№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6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126CB" w:rsidRPr="003126CB" w:rsidRDefault="003126CB" w:rsidP="003126CB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Тема урока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2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126CB" w:rsidRPr="003126CB" w:rsidRDefault="003126CB" w:rsidP="003126CB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Элементы</w:t>
            </w:r>
          </w:p>
          <w:p w:rsidR="003126CB" w:rsidRPr="003126CB" w:rsidRDefault="003126CB" w:rsidP="003126CB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содержания образования</w:t>
            </w:r>
          </w:p>
        </w:tc>
        <w:tc>
          <w:tcPr>
            <w:tcW w:w="3615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126CB" w:rsidRPr="003126CB" w:rsidRDefault="003126CB" w:rsidP="003126CB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2055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126CB" w:rsidRPr="003126CB" w:rsidRDefault="003126CB" w:rsidP="003126CB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Домашнее задание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126CB" w:rsidRPr="003126CB" w:rsidRDefault="003126CB" w:rsidP="003126CB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Электронный ресурс</w:t>
            </w:r>
          </w:p>
        </w:tc>
        <w:tc>
          <w:tcPr>
            <w:tcW w:w="2175" w:type="dxa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126CB" w:rsidRPr="003126CB" w:rsidRDefault="003126CB" w:rsidP="003126CB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Дата</w:t>
            </w:r>
          </w:p>
        </w:tc>
      </w:tr>
      <w:tr w:rsidR="003126CB" w:rsidRPr="003126CB" w:rsidTr="003126CB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126CB" w:rsidRPr="003126CB" w:rsidRDefault="003126CB" w:rsidP="003126C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126CB" w:rsidRPr="003126CB" w:rsidRDefault="003126CB" w:rsidP="003126C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126CB" w:rsidRPr="003126CB" w:rsidRDefault="003126CB" w:rsidP="003126C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126CB" w:rsidRPr="003126CB" w:rsidRDefault="003126CB" w:rsidP="003126C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126CB" w:rsidRPr="003126CB" w:rsidRDefault="003126CB" w:rsidP="003126C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126CB" w:rsidRPr="003126CB" w:rsidRDefault="003126CB" w:rsidP="003126C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10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факт</w:t>
            </w:r>
          </w:p>
        </w:tc>
      </w:tr>
      <w:tr w:rsidR="003126CB" w:rsidRPr="003126CB" w:rsidTr="003126CB">
        <w:tc>
          <w:tcPr>
            <w:tcW w:w="15180" w:type="dxa"/>
            <w:gridSpan w:val="3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ВВЕДЕНИЕ 1 ч</w:t>
            </w: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Книга и ее роль в духовной жизни человека и общества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Книга – передатчик знаний и духовного опыта поколений. Краткая история книги. Чтение как сотворчество. Создатели книги. Структура учебной книги. Писатели о роли книги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особенности художественной и учебной книги.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роль книги в жизни человека и общества; значение изучения литературы.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Уметь: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Стр.3-6 вопрос 4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4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2.09</w:t>
            </w:r>
          </w:p>
        </w:tc>
        <w:tc>
          <w:tcPr>
            <w:tcW w:w="102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15180" w:type="dxa"/>
            <w:gridSpan w:val="3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УСТНОЕ НАРОДНОЕ ТВОРЧЕСТВО 10ч; вн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.ч</w:t>
            </w:r>
            <w:proofErr w:type="gramEnd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-2ч; РР-1ч; РК-3ч</w:t>
            </w: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Вн</w:t>
            </w:r>
            <w:proofErr w:type="spellEnd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. чт.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Мифы и мифология. Славянские мифы. Миф «Сотворение земли»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Миф, мифология, сборники мифологии, особенности славянской мифологии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что такое миф, мифология, показать активное влияние мифов на культуру человечества.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значение мифов в жизни народа.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Познакомить с различными сборниками по мифологии;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аспознавать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особенности славянской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мифологии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пересказ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4.09</w:t>
            </w:r>
          </w:p>
        </w:tc>
        <w:tc>
          <w:tcPr>
            <w:tcW w:w="9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3-4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Устное народное творчество. Малые жанры фольклора. Детский фольклор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Фольклор – коллективное устное народное творчество. Виды малых жанров фольклора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виды малых жанров фольклора: пословицы, поговорки, загадки.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значение разных видов малых жанров фольклора.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использовать малые жанры фольклора в устной речи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Стр.7-8 вопрос 2;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Стр. 8-12 вопрос 1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Презентация к уроку</w:t>
            </w:r>
          </w:p>
        </w:tc>
        <w:tc>
          <w:tcPr>
            <w:tcW w:w="1005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7.09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8.09</w:t>
            </w:r>
          </w:p>
        </w:tc>
        <w:tc>
          <w:tcPr>
            <w:tcW w:w="9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Сказка как особый жанр фольклора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Сказка как вид народной прозы. Виды сказок. Структурные элементы сказки (постоянные эпитеты, присказки, зачин, концовка). Особенности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сказывания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(ритмичность, напевность), иллюстрации к сказкам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тличительные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особенности жанра сказки; виды сказок.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значение сказок в жизни народа.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Уметь 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ыделять структурные элементы сказки; использовать при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сказывании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характерные речевые обороты; подбирать материал для иллюстраций к сказкам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Стр. 11 вопрос 2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Презентация к уроку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10.09</w:t>
            </w:r>
          </w:p>
        </w:tc>
        <w:tc>
          <w:tcPr>
            <w:tcW w:w="9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6-7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«Царевна – </w:t>
            </w: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лягушка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»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стреча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 волшебной сказкой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Стр. 13-17 вопрос 2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Стр.17-20 вопрос 3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11.09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14.09</w:t>
            </w:r>
          </w:p>
        </w:tc>
        <w:tc>
          <w:tcPr>
            <w:tcW w:w="9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Герои. Народные идеалы в сказке «Царевна-лягушка»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Стр.20-24 вопрос 6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15.09</w:t>
            </w:r>
          </w:p>
        </w:tc>
        <w:tc>
          <w:tcPr>
            <w:tcW w:w="9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9-11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«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Иван-крестьянский</w:t>
            </w:r>
            <w:proofErr w:type="gramEnd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сын и чудо-юдо»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- волшебная сказка героического содержания. Тема мирного труда и защиты родной земли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Патриотический характер сказки «Иван-царевич и чудо-юдо». Система образов. Любовь и уважение народа к защитникам Родины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признаки волшебной и героической сказок.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тношение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народа к героям сказки.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ыразительно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читать и пересказывать сказку; находить в тексте признаки волшебной и героической сказок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Составление плана сказки, вопросы и задания 1-6 (с. 39)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17.09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18.09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21.09</w:t>
            </w:r>
          </w:p>
        </w:tc>
        <w:tc>
          <w:tcPr>
            <w:tcW w:w="9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РР «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Иван-крестьянский</w:t>
            </w:r>
            <w:proofErr w:type="gramEnd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сын и чудо-юдо»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- волшебная сказка героического содержания. Тема мирного труда и защиты родной земли.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Патриотический характер сказки «Иван-царевич и чудо-юдо». Система образов. Любовь и уважение народа к защитникам Родины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Стр. 39 вопрос 7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22.09</w:t>
            </w:r>
          </w:p>
        </w:tc>
        <w:tc>
          <w:tcPr>
            <w:tcW w:w="99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Сказка о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животных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«Ж</w:t>
            </w:r>
            <w:proofErr w:type="gramEnd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уравль</w:t>
            </w:r>
            <w:proofErr w:type="spellEnd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и цапля»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Бытовая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сказка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«С</w:t>
            </w:r>
            <w:proofErr w:type="gramEnd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олдатская</w:t>
            </w:r>
            <w:proofErr w:type="spellEnd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шинель»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Народные представления о справедливости в 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сказках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 животных. Иносказательный смысл сказки «Журавль и цапля».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Животные как герои сказок. Сюжеты и реальная основа бытовых сказок. Отличие бытовой сказки о животных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Уметь: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объяснить отличие сказки о животных (животные не помощники, а главные герои) и бытовой сказки (отражен быт, повседневная жизнь) 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волшебной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Стр.40-46 вопросы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Презентация к уроку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24.09</w:t>
            </w:r>
          </w:p>
        </w:tc>
        <w:tc>
          <w:tcPr>
            <w:tcW w:w="99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РК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Сказка «Общее счастье» (из фольклора народов Северного Кавказа)</w:t>
            </w:r>
          </w:p>
        </w:tc>
        <w:tc>
          <w:tcPr>
            <w:tcW w:w="24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Представление о поучительности как жанровом признаке сказки. Словарная работа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тличительные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особенности жанра сказки.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начение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сказок в жизни народа.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выделять структурные элементы сказки; использовать при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сказывании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характерные речевые обороты; подбирать материал для иллюстраций к сказке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Вопросы и задания 1-4 (с. 23)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25.09</w:t>
            </w:r>
          </w:p>
        </w:tc>
        <w:tc>
          <w:tcPr>
            <w:tcW w:w="103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15-16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РК2-3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Т. Александрова «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Светофорчик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4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Литературная (авторская) сказка, композиция сказки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начение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правил в жизни людей.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выделять структурные элементы текста; использовать при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сказывании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характерные речевые обороты; подбирать материал для иллюстраций к тексту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Вопросы и задания 2-3 (с. 25-26)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28.09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29.09</w:t>
            </w:r>
          </w:p>
        </w:tc>
        <w:tc>
          <w:tcPr>
            <w:tcW w:w="103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Вн.чт</w:t>
            </w:r>
            <w:proofErr w:type="spellEnd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.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Русские народные сказки</w:t>
            </w:r>
          </w:p>
        </w:tc>
        <w:tc>
          <w:tcPr>
            <w:tcW w:w="24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Сказка как вид народной прозы. Виды сказок.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Структурные элементы сказки (постоянные эпитеты, присказки, зачин, концовка). Особенности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сказывания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(ритмичность, напевность), иллюстрации к сказкам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тличительные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особенности жанра сказки; виды сказок.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Понимать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начение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сказок в жизни народа.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ыделять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структурные элементы сказки; использовать при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сказывании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характерные речевые обороты; подбирать материал для иллюстраций к сказкам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Вопросы и задания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1.10</w:t>
            </w:r>
          </w:p>
        </w:tc>
        <w:tc>
          <w:tcPr>
            <w:tcW w:w="103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15180" w:type="dxa"/>
            <w:gridSpan w:val="3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ИЗ ДРЕВНЕРУССКОЙ ЛИТЕРАТУРЫ -2ч</w:t>
            </w: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18-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Русское летописание.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Начало письменности на Руси. «Повесть временных лет». Отзвуки фольклора в летописи.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«Подвиг отрока-киевлянина и хитрость воеводы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Претича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4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Возникновение древнерусской литературы. Культурные и литературные связи Руси с Византией. Древнехристианская книжность на Руси (обзор). Жанр летописи. «Повесть временных лет» как литературный памятник. Словарная работа, прослушивание притчи в актерском исполнении,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обсуждение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епродукция картины А.А. Иванова «Подвиг молодого киевлянина»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основные темы древнерусской литературы; сюжет и содержание повествования о подвиге отрока-киевлянина.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сновную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мысль и лексику притчи; значение летописных источников для современного человека.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видеть связь летописи с фольклором; вести беседу по прочитанному произведению; аргументировать свое отношение к героям притчи; оценивать выразительность чтения; сопоставлять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произведения литературы и живописи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Вопросы и задания (с.47 вопрос 1), выразительное чтение стр. 48-50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Презентация к уроку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2.10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5.10</w:t>
            </w:r>
          </w:p>
        </w:tc>
        <w:tc>
          <w:tcPr>
            <w:tcW w:w="100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15180" w:type="dxa"/>
            <w:gridSpan w:val="3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ИЗ ЛИТЕРАТУРЫ XVIII ВЕКА-1ч</w:t>
            </w: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М.В. Ломоносов. Стихотворение «Случились вместе два астронома в пиру…»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М.В. Ломоносов – ученый, поэт, художник, гражданин. Научные истины в поэтической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форме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.с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ловарная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работа. Юмор произведения «Случились вместе два астронома в пиру…»</w:t>
            </w:r>
          </w:p>
        </w:tc>
        <w:tc>
          <w:tcPr>
            <w:tcW w:w="370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сведения о жизни и творчестве М.В. Ломоносова (кратко); содержание стихотворения «Случились вместе два астронома в пиру...»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юмористический характер стихотворения.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давать развернутые ответы на вопросы по прочитанному произведению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Вопросы и задания (с. 55)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Презентация к уроку</w:t>
            </w:r>
          </w:p>
        </w:tc>
        <w:tc>
          <w:tcPr>
            <w:tcW w:w="1050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6.10</w:t>
            </w:r>
          </w:p>
        </w:tc>
        <w:tc>
          <w:tcPr>
            <w:tcW w:w="9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15180" w:type="dxa"/>
            <w:gridSpan w:val="3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ИЗ ЛИТЕРАТУРЫ XIX ВЕКА-37ч; вн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.ч</w:t>
            </w:r>
            <w:proofErr w:type="gramEnd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-3ч; РР-5ч; РК-2ч; КР-1ч</w:t>
            </w:r>
          </w:p>
        </w:tc>
      </w:tr>
      <w:tr w:rsidR="003126CB" w:rsidRPr="003126CB" w:rsidTr="003126CB">
        <w:trPr>
          <w:trHeight w:val="450"/>
        </w:trPr>
        <w:tc>
          <w:tcPr>
            <w:tcW w:w="4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6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Русские басни. Басня и ее родословная. Басня как литературный жанр</w:t>
            </w:r>
          </w:p>
        </w:tc>
        <w:tc>
          <w:tcPr>
            <w:tcW w:w="252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Истоки басенного жанра. Понятия об аллегории. Мораль басни. Расцвет русской басни в начале XIX века. Поучительный характер басен. Своеобразие басен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И.А. Крылова. Прослушивание басен «Волк на псарне» в актерском исполнении, обсуждение</w:t>
            </w:r>
          </w:p>
        </w:tc>
        <w:tc>
          <w:tcPr>
            <w:tcW w:w="3615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роды и жанры литературы; истоки жанра басни (Эзоп, Лафонтен, русские баснописцы XVIII века); сведения о жизни и творчестве И.А. Крылова (кратко); теоретико-литературные понятия басня, эзопов язык, аллегория, олицетворение.</w:t>
            </w:r>
            <w:proofErr w:type="gramEnd"/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Понимать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ллегорический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смысл басен; аллегорическое отражение исторических событий в басне «Волк на псарне».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ыразительно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читать басни; видеть связь басен с фольклором</w:t>
            </w:r>
          </w:p>
        </w:tc>
        <w:tc>
          <w:tcPr>
            <w:tcW w:w="2055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вопросы и задания (с. 58)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Презентация к уроку</w:t>
            </w:r>
          </w:p>
        </w:tc>
        <w:tc>
          <w:tcPr>
            <w:tcW w:w="1065" w:type="dxa"/>
            <w:gridSpan w:val="15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8.10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rPr>
          <w:trHeight w:val="242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126CB" w:rsidRPr="003126CB" w:rsidRDefault="003126CB" w:rsidP="003126C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126CB" w:rsidRPr="003126CB" w:rsidRDefault="003126CB" w:rsidP="003126C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126CB" w:rsidRPr="003126CB" w:rsidRDefault="003126CB" w:rsidP="003126C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126CB" w:rsidRPr="003126CB" w:rsidRDefault="003126CB" w:rsidP="003126C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126CB" w:rsidRPr="003126CB" w:rsidRDefault="003126CB" w:rsidP="003126C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126CB" w:rsidRPr="003126CB" w:rsidRDefault="003126CB" w:rsidP="003126C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5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126CB" w:rsidRPr="003126CB" w:rsidRDefault="003126CB" w:rsidP="003126C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126CB" w:rsidRPr="003126CB" w:rsidRDefault="003126CB" w:rsidP="003126C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22-23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И.А. Крылов. Жанр басни в творчестве Крылова. Басня «Волк на псарне»- отражение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исторических событий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126CB" w:rsidRPr="003126CB" w:rsidRDefault="003126CB" w:rsidP="003126C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126CB" w:rsidRPr="003126CB" w:rsidRDefault="003126CB" w:rsidP="003126C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Стр. 58-59 вопросы 1-2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Стр. 60-62 вопрос 1-4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9.10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12.10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Басни И.А. Крылова «Ворона и Лисица», «Свинья под дубом». Обличение человеческих пороков в баснях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Афористичность басен. Осмеяние в баснях пороков: невежества, неблагодарности, глупости, хитрости и т.д. чтение басен. Прослушивание басни «Свинья под дубом» в актерском исполнении, обсуждение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содержание басен И.А. Крылова; одну басню наизусть.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аллегорический смысл басен.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выразительно читать басни наизусть; давать развернутые ответы на вопросы по прочитанным произведениям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Выразительное чтение наизусть, словарная работа, вопросы 1-2 (с.63), 1-2 (с.65)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Презентация к уроку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13.10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РР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Басни Крылова. Анализ и исполнение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Афористичность басен. Осмеяние в баснях пороках: невежества, неблагодарности, грубости, хитрости и т.д. Чтение басен. Прослушивание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басен «Свинья под дубом» в актерском исполнении, обсуждение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содержание басен И.А. Крылова. Одну басню наизусть.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ллегорический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смысл басни.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ыразительно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читать басни наизусть; давать развернутые ответы на вопросы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по прочитанным произведениям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Выразительное чтение наизусть, описание иллюстраций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Видеофильм</w:t>
            </w:r>
          </w:p>
        </w:tc>
        <w:tc>
          <w:tcPr>
            <w:tcW w:w="1005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15.10</w:t>
            </w:r>
          </w:p>
        </w:tc>
        <w:tc>
          <w:tcPr>
            <w:tcW w:w="9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Вн</w:t>
            </w:r>
            <w:proofErr w:type="spellEnd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. чт.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Жанр басни в мировой литературе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Предшественники и последователи И.А. Крылова в жанре басни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редшественников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последователей И.А. Крылова в жанре басни.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сопоставлять басни Крылова с баснями других авторов, выразительно читать наизусть и инсценировать басни; описывать рисунки и иллюстрации к басням; оценивать актерское мастерство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Выразительное чтение, описание иллюстраций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16.10</w:t>
            </w:r>
          </w:p>
        </w:tc>
        <w:tc>
          <w:tcPr>
            <w:tcW w:w="9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27-28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В.А. Жуковский – сказочник. Сказка «Спящая царевна»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Понятие о литературной сказке. В.А. Жуковский – сказочник. Чтение сказки «Спящая царевна» в актерском исполнении, обсуждение. Черты народной сказки в произведении В.А. Жуковского. Герои, особенности сюжета, язык сказки. Чтение статьи «Из истории 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создании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сказки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«Спящая царевна» (с. 79-80)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сведения о жизни и творчестве В.А. Жуковского (кратко); сюжет и содержание сказки «Спящая царевна».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роль поэта в создании жанра литературной сказки.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ересказывать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сказку; характеризовать героев и их поступки; находить в тексте черты литературной и народной сказки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Вопросы и задания 1-5 (с. 82), 1-6 (с. 83, рубрика «Фонохрестоматия»), характеристика героев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Презентация к уроку</w:t>
            </w:r>
          </w:p>
        </w:tc>
        <w:tc>
          <w:tcPr>
            <w:tcW w:w="1005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19.10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20.10</w:t>
            </w:r>
          </w:p>
        </w:tc>
        <w:tc>
          <w:tcPr>
            <w:tcW w:w="9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rPr>
          <w:trHeight w:val="1755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В.А. Жуковский. Начало литературного творчества. Жанр баллады. «Кубок»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Баллада как жанр литературы. Творческая история баллады В.А. Жуковского «Кубок». Характеристика героев. Элементы лингвистического анализа текста. Словарная работа. Составление плана баллады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творческую историю, сюжет и содержание баллады В.А. Жуковского «Кубок»; признаки жанра баллады.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лексику баллады; роль звукописи в тексте.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ыразительно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читать и пересказывать балладу; находить в тексте признаки жанра баллады; характеризовать героев и их поступки; составлять план произведения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Характеристика героев, вопросы 1-3 (с. 90), составление плана баллады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22.10</w:t>
            </w:r>
          </w:p>
        </w:tc>
        <w:tc>
          <w:tcPr>
            <w:tcW w:w="9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А.С.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Пушкин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.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тихотворение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«Няне». «У лукоморья дуб зеленый…» (отрывок из поэмы «Руслан и Людмила»)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Детские годы А.С. Пушкина. Влияние народного творчества на будущего поэта. Сообщение о селе Захарово (рубрика «Литературные места России», с. 301-302). Прослушивание пролога к поэме «Руслан и Людмила» в актерском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исполнении, обсуждение. Элементы лингвистического анализа текста. Словесное рисование. Пролог как собирательная картина сюжетов, образов, событий народных сказок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сведения о семье и детстве А.С. Пушкина; теоретико-литературные понятия поэма, пролог, сравнение, эпитет, метафора.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равственную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проблематику литературных произведений.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находить в поэтических текстах изобразительно-выразительные средства 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 определять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их роль;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прослеживать изменение настроения в стихотворении; сопоставлять произведения литературы и живописи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Вопросы и задания 1-2 (92), 1-2 (с. 93), 1-2 (с. 94), описание иллюстрации к прологу (первый форзац учебника)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Презентация к уроку</w:t>
            </w:r>
          </w:p>
        </w:tc>
        <w:tc>
          <w:tcPr>
            <w:tcW w:w="1020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23.10</w:t>
            </w:r>
          </w:p>
        </w:tc>
        <w:tc>
          <w:tcPr>
            <w:tcW w:w="9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31-33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А.С. Пушкин. «Сказка о мертвой царевне и о семи богатырях»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Истоки рождения сюжета «Сказка о мертвой царевне и о семи богатырях». Развитие понятия о литературной сказке. Система образов сказки, народная мораль: красота внешняя и внутренняя, победа добра над злом, гармоничность положительных героев. Словарная работа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сюжет и содержание «Сказка о мертвой царевне и о семи богатырях».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роявление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сказке представлений народа; отношение автора к героям; лексику сказки.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ыразительно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читать и пересказывать сказку; характеризовать героев и их поступки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Вопросы и задания 1-12 (с. 112-113), задание рубрики «Будьте внимательны к слову» (с. 113), характеристика героев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Видеофильм</w:t>
            </w:r>
          </w:p>
        </w:tc>
        <w:tc>
          <w:tcPr>
            <w:tcW w:w="1005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26.10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27.10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29.10</w:t>
            </w:r>
          </w:p>
        </w:tc>
        <w:tc>
          <w:tcPr>
            <w:tcW w:w="9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РР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Сопоставление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сказки «Спящая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царевна» В.А. Жуковского «Со сказкой о мертвой царевне…» А.С. Пушкина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Сравнение сюжетов, композиции, героев,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художественных средств, повествовательной манеры сказки «Спящая царевна» В.А. Жуковского и «Сказки о мертвой царевне…» А.С. Пушкина. Поэтичность, музыкальность пушкинской сказки, прослушивание фрагментов «Сказки о мертвой царевне…» в актерском исполнении, обсуждение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сюжеты и содержание сказок В.А. Жуковского и А.С.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Пушкина.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роль художественных сре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дств в л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итературных сказках.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сопоставлять литературные произведения друг с другом и с иллюстрациями к ним; при сравнении произведений и обсуждении их исполнения аргументированно и последовательно доказать свою точку зрения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Вопросы и задания рубрики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«Фонохрестоматия» (с. 114), описание иллюстраций к сказке А.С. Пушкина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30.10</w:t>
            </w:r>
          </w:p>
        </w:tc>
        <w:tc>
          <w:tcPr>
            <w:tcW w:w="9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35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Вн.чт</w:t>
            </w:r>
            <w:proofErr w:type="spellEnd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.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Сказки Пушкина А.С.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Элементы лингвистического анализа текста. Словесное рисование. Пролог как собирательная картина сюжетов, образов, событий народных сказок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сюжет и содержание сказки.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роявление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сказке представлений народа; отношение автора к героям; лексику сказки.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ыразительно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читать и пересказывать сказку; характеризовать героев и их поступки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Пересказ понравившейся сказки А.С Пушкина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9.11</w:t>
            </w:r>
          </w:p>
        </w:tc>
        <w:tc>
          <w:tcPr>
            <w:tcW w:w="9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36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Стихи и проза. Рифма и ритм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Рифма. Способы рифмовки. Ритм. Стихотворная и прозаическая речь. Наблюдения над рифмовкой и ритмом в поэтических текстах А.С. Пушкина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теоретико-литературные понятия рифма (перекрестная, парная, опоясывающая), ритм, стопа.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разницу между прозаической и стихотворной речью.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создавать собственные стихотворения по заданным рифмам (буриме)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Вопросы и задания 1-2 (с. 114-116)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10.11</w:t>
            </w:r>
          </w:p>
        </w:tc>
        <w:tc>
          <w:tcPr>
            <w:tcW w:w="9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РР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Мои любимые сказки А.С. Пушкина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Статья С.Я. Маршака «О сказках Пушкина» (с. 113-114).представление любимых сказочных героев из произведений А.С. Пушкина, их характеристика описание рисунков и обсуждение иллюстраций к сказкам. Чтение и обсуждение творческих работ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сюжет и содержание сказок А.С. Пушкина.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идейные особенности сказок, их связь с народной моралью.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сопоставлять литературные произведения с иллюстрациями к ним; использовать теоретико-литературные понятия в речи; при обсуждении прочитанных произведений аргументированно и последовательно доказывать свою точку зрения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Вопросы и задания (с. 117-118), элементы лингвистического анализа поэтического текста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12.11</w:t>
            </w:r>
          </w:p>
        </w:tc>
        <w:tc>
          <w:tcPr>
            <w:tcW w:w="9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38-40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Русская литературная сказка. А. Погорельский. Сказка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«Черная курица, или Подземные жители»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Биографическая справка об А. Погорельском. 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Сказочно-условное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фантастическое и достоверно-реальное в литературной сказке. Нравоучительное содержание и причудливый сюжет произведения, словарная работа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сведения о жизни и творчестве А. Погорельского (кратко); сюжет и содержание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сказки «Черная курица, или Подземные жители».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отличие литературной сказки от народной; основную мысль сказки.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строить развернутые 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высказывания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основе прочитанного; прослеживать изменения в характере героя; сопоставлять литературное произведение с иллюстрациями к нему; выяснять значение незнакомых слов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Вопросы и задания 1-7 (с. 148-149), 1-2 (с. 149, рубрика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«Обогащайте свою речь»), выборочный пересказ, элементы лингвистического анализа текста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Презентация к уроку</w:t>
            </w:r>
          </w:p>
        </w:tc>
        <w:tc>
          <w:tcPr>
            <w:tcW w:w="99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13.11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16.11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17.11</w:t>
            </w:r>
          </w:p>
        </w:tc>
        <w:tc>
          <w:tcPr>
            <w:tcW w:w="9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41-42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  <w:t>.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  <w:t xml:space="preserve">.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Гаршин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  <w:t xml:space="preserve">.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Сказка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  <w:t xml:space="preserve"> «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  <w:t>Attaleaprinceps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  <w:t>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Слово о писателе. 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Героическое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обыденное в сказке. Трагический финал и жизнеутверждающий пафос произведения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сведения о жизни и творчестве В.М. Гаршина (кратко); отличительные черты литературной сказки; сюжет и содержание сказки «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Attaleaprinceps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».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ж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изнеутверждающий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пафос сказки «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Attaleaprinceps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»; роль иронии в произведении.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ыразительно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читать и пересказывать сказку; характеризовать героев и их поступки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Выборочный пересказ, характеристика героев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Презентация к уроку</w:t>
            </w:r>
          </w:p>
        </w:tc>
        <w:tc>
          <w:tcPr>
            <w:tcW w:w="99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19.11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20.11</w:t>
            </w:r>
          </w:p>
        </w:tc>
        <w:tc>
          <w:tcPr>
            <w:tcW w:w="9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М.Ю. Лермонтов. Стихотворение «Бородино»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М. Ю. Лермонтов: детство и начало литературной деятельности, интерес к России. Историческая основа стихотворения. Сюжет, композиция, особенности повествования. Сочетание разговорных интонаций с патриотическим пафосом стихотворения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сведения о жизни и творчестве М.Ю. Лермонтова (кратко); содержание стихотворения «Бородино»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атриотический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пафос стихотворения; отношение автора к событиям и героям.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ыразительно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читать стихотворение наизусть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Вопросы и задания 1-2 (с. 151), 1-7 (с. 155), выразительное чтение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Презентация к уроку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Видеофильм</w:t>
            </w:r>
          </w:p>
        </w:tc>
        <w:tc>
          <w:tcPr>
            <w:tcW w:w="99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23.11</w:t>
            </w:r>
          </w:p>
        </w:tc>
        <w:tc>
          <w:tcPr>
            <w:tcW w:w="9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Художественные особенности стихотворения М.Ю. Лермонтова «Бородино»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Особенности жанра (баллада). Теоретико-литературные понятия баллада, диалог, монолог, строфа, патетика, авторский голос.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Изобразительно-выразительные средства (сравнения, метафора, эпитет, гипербола, звукозапись), их роль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 стихотворении.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Словесное рисование. Прослушивание баллады в актерском исполнении, обсуждение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тихотворение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наизусть.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равственную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проблематику стихотворения.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ересказывать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выразительно читать стихотворение наизусть; сопоставлять произведения литературы и живописи; находить в поэтическом тексте изобразительно-выразительные средства и определять их роль; оценивать актерское чтение.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Вопросы и задания рубрики «Совершенствуйте свою речь» (с. 156), выразительное чтение наизусть, описание репродукции, характеристика баллады с точки зрения изобразительно-выразительных средств.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Презентация к уроку</w:t>
            </w:r>
          </w:p>
        </w:tc>
        <w:tc>
          <w:tcPr>
            <w:tcW w:w="93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24.11</w:t>
            </w:r>
          </w:p>
        </w:tc>
        <w:tc>
          <w:tcPr>
            <w:tcW w:w="10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45-46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Н.В. Гоголь. Общее знакомство со сборником «Вечера на хуторе близ Диканьки». Повесть «Заколдованное место»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Слово о Н.В. Гоголе. Чтение вступительной статьи о писателе (с. 173-174). История создания сборника «Вечера на хуторе близ Диканьки». Чтение повести «Заколдованное место». Сюжет и герои произведения. Национальный колорит повести. Словарная работа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сведения о детских и юношеских годах Н.В. Гоголя, его увлечениях; историю создания сборника «Вечера на хуторе близ Диканьки».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лексику повести «Заколдованное место»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ыразительно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читать фрагменты повести; давать развернутые ответы на вопросы по прочитанному произведению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Вопросы 1 (с. 158), 1-2 (с. 169)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26.11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27.11</w:t>
            </w:r>
          </w:p>
        </w:tc>
        <w:tc>
          <w:tcPr>
            <w:tcW w:w="10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Своеобразие повести Н.В. Гоголя «Заколдованное место»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Фольклорные традиции в создании образов. 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Реальное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фантастическое, трагическое и комическое в повести.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Прослушивание фрагмента повести в актерском исполнении, обсуждение. Чтение статьи «Из воспоминаний 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современниках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 Н.В. Гоголе», вопросы и задания к ней (с. 175)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сюжет и содержание повести «Заколдованное место».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роль фантастики и юмора повести.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ересказывать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повесть;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выразительно читать текст по ролям; характеризовать героев и их поступки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Выборочный пересказ, выразительное чтение, вопросы и задания рубрик «Фонохрестоматия» (с. 169-170)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30.11</w:t>
            </w:r>
          </w:p>
        </w:tc>
        <w:tc>
          <w:tcPr>
            <w:tcW w:w="10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48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Н.А. Некрасов. Стихотворение «На Волге»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Слово о Н.А. Некрасове. История создания стихотворения «На Волге». Картины природы и жизнь народа в стихотворении. Раздумья поэта о судьбе народа. Подневольный труд, социальная несправедливость, картина И.Е. Репина «Бурлаки на Волге». Словарная работа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сведения о детских и юношеских годах Н.А. Некрасова; историю создания стихотворения «На Волге».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очувственный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пафос и нравственную проблематику стихотворения.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ыразительно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читать произведение; прослеживать изменение настроения в стихотворении; сопоставлять произведения литературы и живописи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Выразительное чтение.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1.12</w:t>
            </w:r>
          </w:p>
        </w:tc>
        <w:tc>
          <w:tcPr>
            <w:tcW w:w="10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Н.А. Некрасов. «Есть женщины в русских селениях…» 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-о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трывок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из поэмы «Мороз, Красный нос»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Традиции народной поэзии в поэме «Мороз, Красный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нос». Поэтический образ русской женщины. Образы крестьянских детей и средства их создания. Речевая характеристика героев. Роль диалогов, своеобразие языка поэмы. Словарная и орфоэпическая работа. Иллюстрации И.И.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Пчелко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к поэме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содержание отрывка «Есть женщины в русских селеньях…»; содержание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отрывка из поэмы «Крестьянские дети».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тношение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автора к героям; как создается собирательный образ русской женщины.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ыразительно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читать отрывок из поэмы; сопоставлять произведения литературы и живописи; находить в тексте изобразительно-выразительные средства и определять их роль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Вопросы и задания (с.175-176) характеристика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поэтического образа русской женщины, сопоставление отрывка из поэмы с иллюстрацией И.И.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Пчелко</w:t>
            </w:r>
            <w:proofErr w:type="spellEnd"/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3.12</w:t>
            </w:r>
          </w:p>
        </w:tc>
        <w:tc>
          <w:tcPr>
            <w:tcW w:w="105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50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Мир детства в стихотворении «Крестьянские дети». Анализ стихотворения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Образы крестьянских детей и средства их создания. Речевая характеристика героев. Роль диалогов. Своеобразие языка поэмы. Словарная и орфоэпическая работа. Иллюстрации И.И.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Пчелко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к поэме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содержание отрывка из поэмы «Крестьянские дети».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отношение автора к героям.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выразительно читать отрывок из поэмы; сопоставлять произведения литературы и живописи; находить в тексте изобразительно-выразительные средства и определять их роль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Вопросы и задания (с. 186), сопоставление отрывка из поэмы с иллюстрацией И.И.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Пчелко</w:t>
            </w:r>
            <w:proofErr w:type="spellEnd"/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4.12</w:t>
            </w:r>
          </w:p>
        </w:tc>
        <w:tc>
          <w:tcPr>
            <w:tcW w:w="105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И.С. Тургенев. Рассказ «Муму». Знакомство с героями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Слово об И.С. Тургеневе (сообщения учащихся). Заочная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экскурсия в Спасское-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Лутовиново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(рубрика «Литературные места Росси», с. 304-306). История создания рассказа «Муму». Быт, обычаи и нравы дореформенной России. Портрет главного героя: богатырский облик. Словарная работа. Прослушивание отрывка из рассказа в актерском исполнении, обсуждение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сведения о семье, детстве и начале литературной деятельности И.С. Тургенева; историю создания, сюжет и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содержание рассказа «Муму».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характер отношений между людьми в крепостной России; способы создания образа героя.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выступать с сообщениями на литературную тему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Сообщения, вопросы 1-3 (с. 223), 1-2 (с. 224-225, рубрика «Фонохрестоматия»)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Презентация к уроку</w:t>
            </w:r>
          </w:p>
        </w:tc>
        <w:tc>
          <w:tcPr>
            <w:tcW w:w="9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7.12</w:t>
            </w:r>
          </w:p>
        </w:tc>
        <w:tc>
          <w:tcPr>
            <w:tcW w:w="106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52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Герасим и его окружение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Отношение Герасима и Татьяны. Герасим и дворня. Контрастное изображение героев. Нравственное превосходство Герасима. Обсуждение планов фрагмента рассказа. Значение образа Муму. Счастье Герасима и причина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недолговечности этого счастья. Образ барыни и его значение. Обсуждение крепостничества в рассказе Словарная работа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сюжет и содержание рассказа.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позицию автора, его сочувственное отношение к герою; основную мысль произведения.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арактеризовать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героев и их поступки; находить в тексте изобразительно-выразительные средства и определять их роль, прослеживать изменения в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характере героя; выяснять значение незнакомых слов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Выразительное чтение, сравнительная характеристика героев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Презентация к уроку</w:t>
            </w:r>
          </w:p>
        </w:tc>
        <w:tc>
          <w:tcPr>
            <w:tcW w:w="9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8.12</w:t>
            </w:r>
          </w:p>
        </w:tc>
        <w:tc>
          <w:tcPr>
            <w:tcW w:w="106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53-54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Герасим и Муму. Счастливый год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Обсуждение планов рассказа. Значение образа Муму. Счастье Герасима и причина недолговечности этого счастья. Образ барыни и его значение. Авторская позиция: осуждение крепостничества в рассказе. Работа с иллюстрациями П.М.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Боклевского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И.И.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Пчелко</w:t>
            </w:r>
            <w:proofErr w:type="spellEnd"/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сюжет и героев рассказа.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отношение автора к героям и их поступкам.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: строить развернутые 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высказывания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основе прочитанного; составлять план текста и пересказывать по плану; прослеживать изменения в характере героя; объяснять значение слов и выражений, встретившихся в тексте; описывать иллюстрации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Пересказ эпизодов по плану, вопросы и задания 4-5 </w:t>
            </w:r>
            <w:proofErr w:type="spellStart"/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стр</w:t>
            </w:r>
            <w:proofErr w:type="spellEnd"/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223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10.12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11.12</w:t>
            </w:r>
          </w:p>
        </w:tc>
        <w:tc>
          <w:tcPr>
            <w:tcW w:w="106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Смысл финала рассказа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Символическое значение образа Герасима. Образы природы в рассказе и их роль, интерьер как средство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характеристики героев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зобразительно-выразительные средства, их роль в рассказе. Понятие о литературном герое. Обмен мнениями о финале рассказа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теоретико-литературные понятия эпитет, сравнение, метафора, гипербола.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: роль пейзажа и интерьера в рассказе; позицию автора, его сочувственное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отношение к герою; основную мысль произведения.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прослеживать изменения в характере героя; при обсуждении вопросов аргументированно доказывать свою точку зрения; находить в тексте изобразительно-выразительные средства и определять их роль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Выборочный пересказ, вопросы и задания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14.12</w:t>
            </w:r>
          </w:p>
        </w:tc>
        <w:tc>
          <w:tcPr>
            <w:tcW w:w="106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rPr>
          <w:trHeight w:val="4335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56-57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РР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Подготовка к сочинению по рассказу И.С. Тургенева «Муму»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Обсуждение тем сочинения: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1. «Что воспевает И.С. Тургенев в образе Герасима?»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2. «Друзья и враги Герасима»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3. «В чем вина и беда барыни?»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Составление плана, подбор материала. Портрет, интерьер, пейзаж как средства характеристики героя. Понятие о литературном герое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сюжет и содержание рассказа; теоретико-литературные понятия портрет, интерьер, пейзаж, литературный герой.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составлять план сочинения; подбирать материалы к сочинению (герои, события, эпизоды)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Задание рубрики «Обогащайте свою речь» (с. 225), составление плана сочинения, написание сочинения на черновике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15.12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17.12</w:t>
            </w:r>
          </w:p>
        </w:tc>
        <w:tc>
          <w:tcPr>
            <w:tcW w:w="105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«Чудные картины» А.А. Фета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Слово об А.А. Фете. Основные мотивы лирики поэта. Средства создания образов родной природы в стихотворениях «Чудная картина…», «Весенний дождь», «Задрожали листы, облетая…». Смена картин природы в стихотворении «Весенний дождь». Богатство изобразительно-выразительных сре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дств в с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оздании картин природы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сведения о жизни и творчестве А.А. Фета (кратко); содержание стихотворений поэта; одно стихотворение наизусть.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ыразительно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читать стихотворения; находить в поэтических текстах изобразительно-выразительные средства и определять их роль; использовать теоретико-литературные понятия в речи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Выразительное чтение, вопросы и задания (с. 227-228)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Презентация к уроку</w:t>
            </w:r>
          </w:p>
        </w:tc>
        <w:tc>
          <w:tcPr>
            <w:tcW w:w="9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18.12</w:t>
            </w:r>
          </w:p>
        </w:tc>
        <w:tc>
          <w:tcPr>
            <w:tcW w:w="106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Контрольное тестирование за первое полугодие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Произведения А.С. Пушкина, М.Ю. Лермонтова, Н.В. Гоголя и Н.А. Некрасова, И.С. Тургенева (содержание, проблематика). Тестирование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сюжеты и проблематику произведений А.С. Пушкина, М.Ю. Лермонтова, Н.В. Гоголя и Н.А. Некрасова, И.С. Тургенева.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роль изобразительно-выразительных сре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дств в пр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оизведениях; позиции авторов и их отношение к героям.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: анализировать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прозаические и поэтические тексты.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Контрольный тест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21.12</w:t>
            </w:r>
          </w:p>
        </w:tc>
        <w:tc>
          <w:tcPr>
            <w:tcW w:w="109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Л.Н. Толстой. Рассказ «Кавказский пленник»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Слово о Л.Н. Толстом. Роль Ясной Поляны в жизни и творчестве писателя. Заочная экскурсия по Ясной Поляне. Историческая основа и сюжет рассказа «Кавказский пленник». Определение автором жанра быль. Простота и ясность языка писателя. Прослушивание первой главы в </w:t>
            </w:r>
            <w:proofErr w:type="spellStart"/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spellEnd"/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актерском исполнении, обсуждение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сведения о жизни и творчестве Л.Н. Толстого (кратко); историю создания, сюжет и содержание рассказа «Кавказский пленник».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отношение автора к героям и их поступки.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: пересказывать текст; строить развернутые 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высказывания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основе прочитанного; характеризовать героев и их поступки; выяснять значение незнакомых слов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Вопросы и задания 1-2 (с. 230), 1-2 (с. 259)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Презентация к уроку</w:t>
            </w:r>
          </w:p>
        </w:tc>
        <w:tc>
          <w:tcPr>
            <w:tcW w:w="8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22.12</w:t>
            </w:r>
          </w:p>
        </w:tc>
        <w:tc>
          <w:tcPr>
            <w:tcW w:w="109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Жилин и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Костылин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– два разных характера, две разные судьбы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Сравнительная характеристика Жилина и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Костылина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 Смысл названия рассказа. Отношение героев с горцами. Отношение рассказчика к героям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п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рослушивание фрагментов рассказа в актерском исполнении, обсуждение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сюжет и содержание рассказа.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смысл названия рассказа; позицию автора и его отношение к героям.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: давать сравнительную характеристику героев; строить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развернутые 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высказывания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основе прочитанного; аргументировать свою точку зрения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Выборочный аналитический пересказ,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вопросы и задания 7-8 (с. 259), 4-6 (с. 260). Составление плана сочинения, подбор материалов. Темы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сочинений: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1. «Жилин и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Костылин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разные судьбы».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2. «Друзья и враги пленного Жилина».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3. «Гуманистические мысли Л.Н. Толстого в рассказе «Кавказский пленник»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24.12</w:t>
            </w:r>
          </w:p>
        </w:tc>
        <w:tc>
          <w:tcPr>
            <w:tcW w:w="111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62-63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Гуманистический характер рассказа Л.Н. Толстого «Кавказский пленник»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Жилин и Дина. Душевная близость людей из враждующих лагерей. Бессмысленность и жестокость национальной вражды. Описание иллюстраций, их сравнительная характеристика. Обсуждение тем сочинения: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1.Друзья и враги.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2.Разные судьбы.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3.Почему Жилина называли джигитом?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Составление плана, подбор материалов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сюжет и содержание рассказа.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нравственную проблематику и гуманистическую направленность произведения.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делать аналитический пересказ произведения; сопоставлять произведения литературы и живописи; составлять план и подбирать материалы по теме сочинения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Описание иллюстраций, составление плана сочинения, подбор материалов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25.12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28.12</w:t>
            </w:r>
          </w:p>
        </w:tc>
        <w:tc>
          <w:tcPr>
            <w:tcW w:w="105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64-65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РК 4-5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Л. Толстой «Война и мир» (отрывки из романа)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Обсудить с учениками вопросы, связанные с гуманным отношением к военнопленным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сюжет и содержание отрывков романа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позицию автора и его отношение к героям; роль художественных деталей в характеристике героев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делать аналитический пересказ произведения; собирать материал для сравнительной характеристики героев, строить развернутые 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высказывания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основе прочитанного; аргументировать свою точку зрения; выяснять значение незнакомых слов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Вопросы и задания 1-5 (с. 69)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29.12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11.01</w:t>
            </w:r>
          </w:p>
        </w:tc>
        <w:tc>
          <w:tcPr>
            <w:tcW w:w="106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66-67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А.П. Чехов. Рассказ «Хирургия»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Слово об А.П. Чехове. Чтение вступительной статьи о писателе (с. 277-279). Сообщение о городе Таганроге (рубрика «Литературные места России», с. 306-308).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Юмористический и сатирический талант А.П. Чехова. Прослушивание рассказа «Хирургия» в актерском исполнении, обсуждение. Осмеяние глупости и невежества героев рассказа. Юмор ситуации. Речь персонажей как средство их характеристики. Словарная работа. Понятие о юморе и сатире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сведения о семье, детстве и юношеских увлечениях А.П. Чехова; историю создания, сюжет и содержание рассказа «Хирургия».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отношение автора к героям.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выразительно читать и пересказывать рассказ; находить в тексте изобразительно-выразительные средства и определять их роль; характеризовать героев и их поступки; выяснять значение незнакомых слов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Вопросы и задания 1 (с. 263), 1-3 (с. 269, рубрика «Фонохрестоматия»), вопросы и задания рубрики «Будьте внимательны к слову» (с. 269)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Презентация к уроку</w:t>
            </w:r>
          </w:p>
        </w:tc>
        <w:tc>
          <w:tcPr>
            <w:tcW w:w="93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12.01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14.01</w:t>
            </w:r>
          </w:p>
        </w:tc>
        <w:tc>
          <w:tcPr>
            <w:tcW w:w="10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68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Вн.чт</w:t>
            </w:r>
            <w:proofErr w:type="spellEnd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.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Рассказы Антоши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Чехонте</w:t>
            </w:r>
            <w:proofErr w:type="spellEnd"/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Комментированное чтение статьи «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смешном в литературном произведении. Юмор» (с. 285), пересказ, чтение по ролям и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рассказов А.П. Чехова. Средства юмористической и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сатирической характеристики героев. Представление рисунков к рассказам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сюжеты и содержание рассказов А.П. Чехова; теоретико-литературные понятия юмор, сатира.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роль изобразительно-выразительных сре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дств в с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оздании юмористических и сатирических образов.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: выразительно читать и инсценировать рассказы;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характеризовать героев и их поступки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Пересказ, чтение по ролям,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рассказов, характеристика героев, описание иллюстраций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15.01</w:t>
            </w:r>
          </w:p>
        </w:tc>
        <w:tc>
          <w:tcPr>
            <w:tcW w:w="10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69-70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РР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Русские поэты Х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I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 века о родине, родной природе и о себе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Образы природы в русской поэзии. Чувство родины и его связь с восприятием природы. Краткие сведения о поэтах. Средства создания образов родной природы в стихотворениях Ф.И. Тютчева, А.Н. Плещеева, И.С. Никитина, А.Н.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Майкова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И.З. Сурикова. Богатство изобразительно-выразительных сре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дств в с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оздании картин природы. Элементы анализа поэтического текста. Репродукции картин. Прослушивание стихотворений в актерском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исполнении, обсуждение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содержание стихотворений поэтов Х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I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 века о родине, о родной природе и о себе; одно стихотворение наизусть.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значение изобразительно-выразительных сре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дств в п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оэтических текстах.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выразительно читать стихотворения наизусть; использовать теоретико-литературные понятия в речи; находить в поэтических текстах изобразительно-выразительные средства и определять их роль; оценивать актерское чтение; сопоставлять произведения литературы и живописи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Выразительное чтение наизусть, элементы лингвистического анализа текста, Обучение домашнему сочинению по анализу лирического текста (по русской поэзии Х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I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 века)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Презентация к уроку</w:t>
            </w:r>
          </w:p>
        </w:tc>
        <w:tc>
          <w:tcPr>
            <w:tcW w:w="93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18.01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19.01</w:t>
            </w:r>
          </w:p>
        </w:tc>
        <w:tc>
          <w:tcPr>
            <w:tcW w:w="10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15180" w:type="dxa"/>
            <w:gridSpan w:val="3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ИЗ РУССКОЙ ЛИТЕРАТУРЫ XX в-31ч; вн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.ч</w:t>
            </w:r>
            <w:proofErr w:type="gramEnd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-2ч; РР-3ч; РК-2ч; КР-1ч</w:t>
            </w: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71-72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И.А. Бунин. Рассказ «Косцы»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Слово об И.А. Бунине. Чтение вступительной статьи о писателе (с. 3-4). История создания рассказа «Косцы» (чтение воспоминаний писателя, с. 9). Человек и природа в рассказе. Особенности лиризма в произведении. Прослушивание рассказа в актерском исполнении, обсуждение. Репродукции картин А.А.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Пластова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(первый форзац учебника), Г.Г.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Мясоедова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(с. 5), их сопоставление с текстом рассказа. Словесное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рисование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сведения о детстве И.А. Бунина; сюжет и содержание рассказа «Косцы».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роль автора-рассказчика; нравственную проблематику произведения; как создается собирательный образ родины в рассказе.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находить в тексте изобразительно-выразительные средства и определять их роль; оценивать выразительность чтения; сопоставлять произведения литературы и живописи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Вопросы и задания 1 (с. 4)*, 1-3 (с. 10), 1-5 (с. 11, рубрика «Фонохрестоматия»), описание репродукции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4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21.01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22.01</w:t>
            </w:r>
          </w:p>
        </w:tc>
        <w:tc>
          <w:tcPr>
            <w:tcW w:w="102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73-74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В.Г. Короленко. Повесть «В дурном обществе». Вася и его отец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Уникальность личности В.Г. Короленко. Чтение вступительной статьи о писателе (с. 11). Жанр повести. Понятие о композиции. Комментированное чтение повести «В дурном обществе». Обучение аналитическому пересказу. Составление плана сообщения «Вася и его отец». Словарная работа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сведения о жизни и творчестве В.Г. Короленко (кратко); сюжет и содержание повести «В дурном обществе».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позицию автора и его отношение к героям.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ориентироваться в тексте; выяснять значение незнакомых слов; анализировать текст; находить в тексте изобразительно-выразительные средства и определять их роль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Вопросы и задания вопрос 1 (с. 12), 1, 3, 6 (с. 48), пересказ, составление плана повести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Презентация к уроку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4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25.01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26.01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75-77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Жизнь среди «серых камней»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Комментированное чтение. Аналитический пересказ фрагментов повести. «Дурное общество» и «дурные дела». «Дети подземелья», причины сближения их с Васей.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Особенности повествования (от первого лица) как прием достижения достоверности. Понятие о способах создания образов (контрастное изображение, символ, детализированный портрет, пейзаж, диалог). Словарная работа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жанровые признаки повести; сюжет и содержание повести; способы создания образов в произведении.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роль автора-рассказчика в повести.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: выразительно пересказывать и анализировать фрагменты повести; при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обсуждении прочитанных произведений аргументированно доказывать свою точку зрения; находить в тексте изобразительно-выразительные средства и определять их роль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Вопросы и задания 10,11 (С. 49), 1-3 (. 49, рубрика «Обогащайте свою речь»), элементы анализа текста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Презентация к уроку</w:t>
            </w:r>
          </w:p>
        </w:tc>
        <w:tc>
          <w:tcPr>
            <w:tcW w:w="93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78-79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РР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Подготовка к сочинению по повести В.Г. Короленко «В дурном обществе»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Обсуждение тем сочинения: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1.Васина дорога к правде и добру.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2.Дружба в повести В.Г. Короленко «В дурном обществе».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3.Что изменило отношения Васи и его отца? составление план, подбор материалов. Развитие образа Васи в повести. Дружба мнимая и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истинная. Взаимопонимание – основа отношений в семье. Иллюстрации к повести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этапы и приемы над сочинением.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позицию автора, его чувственное отношение к героям; гуманистическую направленность произведения; оптимистический характер концовки повести.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составлять план и подбирать материалы по теме сочинения; прослеживать изменения в характере героя; сопоставлять произведения литературы и живописи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Элементы анализа текста, словесное рисование, составление плана сочинения, подбор материалов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4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80-81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С.А. Есенин. Стихотворения «Я покинул родимый дом…», «Низкий дом с голубыми ставнями…»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Слово о С.А. Есенине. Чтение вступительных статей о поэте (с. 47-48). Сообщение о селе Константиново (рубрика «Литературные места России», с. 276-277). Прослушивание стихотворений в актерском исполнении, обсуждение.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сведения о детстве и юности С.А. Есенина (кратко).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лирический пафос стихотворений поэта.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выразительно читать стихотворения; использовать теоретико-литературные понятия в речи; находить в поэтических текстах изобразительно-выразительные средства и определять их роль; оценивать актерское чтение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Вопросы и задания 1-2 (с. 53), 1-2 (с. 54, рубрика «Фонохрестоматия»), элементы анализа текста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4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82-84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П.П. Бажов. Сказ «Медной горы Хозяйка»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Слово о П.П. Бажове. Чтение вступительной статьи о писателе (с. 52-53). Выразительное чтение сказа «Медной горы Хозяйка». Реальность и фантастика в сказе.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Честность, добросовестность, трудолюбие и талант главного героя, его стремление к мастерству. Словарная работа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сведения о жизни и творчестве П.П. Бажова (кратко); сюжет и содержание сказа «Медной горы Хозяйка.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: выразительно пересказывать и анализировать фрагменты сказа; характеризовать героев и их поступки; соотносить реальное и фантастическое в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повествовании; выяснять значение незнакомых слов; находить в тексте изобразительно-выразительные средства и определять их роль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Вопросы и задания 1-5, (. 68-69), элементы анализа текста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Презентация к уроку</w:t>
            </w:r>
          </w:p>
        </w:tc>
        <w:tc>
          <w:tcPr>
            <w:tcW w:w="94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85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Творчество И.С. Тургенева, А.А. Фета А.А. Фета, Л.Н. Толстого, А.П. Чехова, И.А. Бунина, В.Г. Короленко, С.А. Есенина и П.П. Бажова. Тестирование, развернутые ответы на проблемные вопросы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содержание и героев произведений, прочитанных раннее.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тношение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авторов к изображаемому.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нализировать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прозаические и поэтические тексты, определять их темы и идеи; писать развернутые ответы на вопросы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4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Вн.чт</w:t>
            </w:r>
            <w:proofErr w:type="spellEnd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.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Мир сказок П.П. Бажова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Викторина по сказам П.П. Бажова. Своеобразие языка сказов П.П. Бажова. Особенности жанра сказа. Сказ и сказа – общее и различное. Иллюстрации палехских мастеров к сказу. Представление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рисунков учащихся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сюжеты и содержание сказов П.П. Бажова.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роль автора-рассказчика в произведениях, его отношение к героям.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: выразительно пересказывать фрагменты сказов; сопоставлять произведения литературы и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живописи; видеть связь произведений П.П. Бажова с фольклором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Викторина, описание иллюстраций палехских мастеров и рисунков учеников к сказам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4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87-88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К.Г. Паустовский. Сказка «Теплый хлеб»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Слово о К.Г. Паустовском. Беседа о произведениям писателя, 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прочитанные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раннее. История страны в сказке «Теплый хлеб». 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Реальное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фантастическое в сказке. Роль сил природы в сказке. Предостережение против «охлаждения сердца». Доброта и сострадание, победа добра над злом. Фольклорные мотивы в сказке. Словарная работа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сведения о жизни и творчестве К.Г. Паустовского (кратко); сюжет и содержание сказки «Теплый хлеб».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нравственную проблематику произведения.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: выразительно пересказывать фрагменты сказки; соотносить 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реальное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фантастическое в повествовании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Пересказ, вопросы и задания (с. 82), словесное рисование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Презентация к уроку</w:t>
            </w:r>
          </w:p>
        </w:tc>
        <w:tc>
          <w:tcPr>
            <w:tcW w:w="94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89-90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К.Г. Паустовский. Рассказ «Заячьи лапы»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Природа и человек в рассказе «Заячьи лапы». Бережное отношение ко всему живому. Средства создания образов в рассказе. Речевая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характеристика персонажей. Прослушивание рассказа в актерском исполнении, обсуждение. Словарная работа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сюжет и содержание рассказа «Заячьи лапы».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роль природы в жизни человека.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: выразительно пересказывать фрагменты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рассказа; выяснять значение незнакомых слов; оценивать актерское чтение; находить в тексте изобразительно-выразительные средства и определять их роль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Выборочный пересказ, вопросы и задания (с. 88), словесное рисование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С.Я. Маршак. Драматическая сказка «Двенадцать месяцев»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Слово о С.Я. Маршака. Беседа по произведениям писателя для детей. Драма как род литературы (начальные представления). Особенности жанра произведения «Двенадцать месяцев». Связь пьесы-сказки с фольклором. 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Фантастическое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реальное в пьесе-сказке. положительные и отрицательные герои. Речевая характеристика персонажей. Победа добра над злом –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традиция русских народных сказок. Прослушивание фрагментов в актерском исполнении, обсуждение. Словарная работа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сведения о жизни и творчестве С.Я. Маршака (кратко); сюжет и содержание пьесы-сказки «Двенадцать месяцев»; признаки драмы как рода литературы.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позицию автора и его отношение к героям, сходства и различия между народной и литературной сказками; нравственную проблематику произведения.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: объяснять жанровые особенности произведения; выяснять значение незнакомых слов; оценивать актерское чтение; видеть связь пьесы-сказки с фольклором; соотносить реальное и фантастическое в произведении; характеризовать героев и их поступки; при обсуждении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прочитанного произведения аргументированно доказывать свою точку зрения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Вопросы и задания 1-2 (с. 107), 2, 5, 7 (с. 107, рубрика «Фонохрестоматия»), характеристика героев, вопросы статьи «Прочитайте, это интересно!» (с. 108-109)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4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92-93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Фантастическое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реальное в пьесе-сказке С.Я. Маршак «Двенадцать месяцев»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Фантастическое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реальное в пьесе-сказке. Положительные и отрицательные герои. Речевая характеристика персонажей. Победа добра над злом - традиция русских народных сказок.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фрагментов пьесы-сказки. Чтение статей «Прочитайте, это интересно», «Сказки народные и литературные»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сюжет и содержание пьесы-сказки.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сходства и различия между народной и литературной сказками; нравственную проблематику произведения.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выразительно читать пьесу по ролям; соотносить реальное и фантастическое в произведении; характеризовать героев и их поступки; при обсуждении прочитанного произведения аргументированно доказывать свою точку зрения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Выразительное чтение по ролям пьесы-сказки, характеристика героев, вопросы статьи «Прочитайте, это интересно!»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Презентация к уроку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Вн.чт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 С.Я. Маршак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Фантастическое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реальное в сказке. Положительные и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отрицательные герои. Речевая характеристика персонажей. Победа добра над злом - традиция русских народных сказок.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сюжет и содержание сказки.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: сходства и различия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между народной и литературной сказками; нравственную проблематику произведения.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выразительно читать пьесу по ролям; соотносить реальное и фантастическое в произведении; характеризовать героев и их поступки; при обсуждении прочитанного произведения аргументированно доказывать свою точку зрения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Выразительное чтение по ролям сказки,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характеристика героев,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95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А.П. Платонов. Рассказ «Никита»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Слово об А.П. Платонове. Комментированное чтение рассказа «Никита». Реальность и фантастика в рассказе. Развитие представлений о фантастике. Единство главного героя с природой, одухотворение природы. Составление плана рассказа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сведения о детстве и начале литературной деятельности А.П. Платонова; сюжет и содержание рассказа «Никита».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как преображается реальный мир в создании ребенка.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соотносить реальное и фантастическое в произведении; выделять эпизоды рассказа и составлять его план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Выразительное чтение, составление плана рассказа, вопросы и задания 1-4 (с. 121)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Жизнь как борьба добра и зла. Тема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человеческого труда в рассказе «Никита». Характеристика героя. Язык рассказа А.П. Платонова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«Доброе сердце» Никиты.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Оптимистическое восприятие окружающего мира героем. Жизнь как борьба добра и зла. Мирный труд – условие счастья. Прослушивание фрагментов рассказа в актерском исполнении, обсуждение. Речевая характеристика героев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сюжет и содержание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рассказа.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нравственную проблематику произведения; отношение автора к героям.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выразительно читать фрагменты рассказа; характеризовать героев и их поступки; оценивать актерское чтение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Выразительное чтение, вопросы и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задания рубрики «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Фонохрестматия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Стр</w:t>
            </w:r>
            <w:proofErr w:type="spellEnd"/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122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97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РК 6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А.П. Платонов «Неизвестный цветок»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Обсуждение вопросов, связанных с уважением достоинства; расширение представлений о литературной сказке и композиции художественного произведения; знакомство учащихся с понятием «афоризм» как малый жанр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композицию художественного произведения, понятие афоризма как малого жанра.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роль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ересказывать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эпизоды сказки-были, характеризовать героя и его поступки; выяснять значение незнакомых слов; создавать устные картины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Пересказ текста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98-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99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В.П. Астафьев.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Рассказ «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Васюткино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озеро»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Слово о В.П.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Астафьеве. Сообщение о деревне Овсянке (рубрика «Литературные места России», с. 278). Автобиографичность рассказа «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Васюткино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озеро», история его создания. Проведение героя в лесу. Основные черты характера героя: мужество, бесстрашие, терпение, находчивость в экстремальных обстоятельствах. Словарная работа. Словесное рисование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сведения о детстве и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начале литературной деятельности В.П. Астафьева; теоретико-литературное понятие автобиографическое произведение; сюжет и содержание рассказа «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Васюткино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озеро».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как формировался характер героя.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пересказывать эпизоды рассказа; характеризовать героя и его поступки; выяснять значение незнакомых слов; создавать устные картины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Вопросы и задания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1-7 (с. 152)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100-101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Человек и природа в рассказе В.П. Астафьева «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Васюткино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озеро»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Понимание героем природы, его любовь к ней. Следование «таежным законом». Становление характера юного героя через испытания,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преодоление сложных жизненных ситуаций. Роль деталей в рассказе. Способы создания образа героя (пейзаж, метафоры, сравнения). Образ Енисея. Иллюстрации к рассказу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сюжет и содержание рассказа.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необходимость изучения жизни природы, развития душевных и физических сил.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: прослеживать изменения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 поведении и характере героя; определять роль природы в произведении, способы ее изображения; описывать иллюстрации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Вопросы и задания 1-5 (с. 152, рубрика «Обогащайте свою речь»)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Презентация к уроку</w:t>
            </w:r>
          </w:p>
        </w:tc>
        <w:tc>
          <w:tcPr>
            <w:tcW w:w="9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102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РР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Подготовка к сочинению по рассказу В.П. Астафьева «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Васюткино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озеро»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Обсуждение тем сочинения: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1.Что помогло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Васютке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выжить в тайге?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2.Законы тайги.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3.Значение образов природы в рассказе В.А. Астафьева «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Васюткино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озеро». Составление плана, подбор материалов. Устное сочинение. Консультации учителя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содержание рассказа; теоретико-литературные понятия пейзаж, литературный герой.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оптимистический, гуманистический пафос произведения.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составлять план и подбирать материалы по теме сочинения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Составление плана сочинения, подбор материалов, написание сочинения на черновике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103-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Поэты о Великой Отечественной войне.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А.Т. Твардовский «Рассказ танкиста». К.М. Симонов «Майор привез мальчишку на лафете…»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Чтение и обсуждение статьи «Только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бессмертно живет…» (с. 142-143). Слово об А.Т. Твардовском. Патриотические подвиги в годы Великой Отечественной войны. Жанровые особенности баллады «Рассказ танкиста». Сопоставление стихотворения с балладой М.Ю. Лермонтова «Бородино». Прослушивание стихотворения в актерском исполнении, обсуждение. Репродукция картины Ю.М.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Непринцева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. Словарная работа. Слово о К.М. Симонове. Стихотворение «Майор привёз мальчишку на лафете…». Война и дети – обостренно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трагическая и героическая тема произведений о Великой Отечественной войне. Образ «седого мальчишки». Торжественный слог стихотворения. Прослушивание стихотворения в актерском исполнении, обсуждение.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сведения о жизни и творчестве А.Т. Твардовского и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К.М. Симонова (кратко); содержание стихотворений о Великой Отечественной войне.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нравственную проблематику и патриотический пафос поэтических текстов; отношение авторов к героям.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выразительно читать стихотворения; сопоставлять друг с другом; сопоставлять произведения литературы и живописи; объяснять жанровые особенности произведений; оценивать актерское чтение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Вопросы и задания 1-2, (с. 158), 1-2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(с.159, рубрика «Фонохрестоматия», 1 (с. 159, рубрика «Совершенствуйте свою речь»), 1-2 (с. 161), 1-2 (с. 162, рубрика «Фонохрестоматия»</w:t>
            </w:r>
            <w:proofErr w:type="gramEnd"/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Презентация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 уроку</w:t>
            </w:r>
          </w:p>
        </w:tc>
        <w:tc>
          <w:tcPr>
            <w:tcW w:w="9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105-106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РР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Писатели и поэты ХХ века о Родине, родной природе и о себе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Стихотворные лирические произведения о родной природе как выражение поэтического восприятия окружающего мира и осмысление собственного мироощущения, настроения. Конкретные пейзажные зарисовки и обобщенный образ России. Сближение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образов волшебных сказок и русской природы. Сравнительный анализ стихотворений Д.Б.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Кедрина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А.А. Прокофьева. Богатство изобразительно-выразительных сре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дств в с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оздании картин природы. Элементы анализа текста. Репродукции картин. Прослушивание стихотворений в актерском исполнении, обсуждение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содержание стихотворений поэтов ХХ века, одно стихотворение наизусть.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лирический пафос стихотворений.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: выразительно читать стихотворение; использовать теоретико-литературные понятия в речи; находить в поэтических текстах изобразительно-выразительные средства и определять их роль; оценивать актерское чтение; сопоставлять поэтические тексты друг с другом;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сопоставлять произведения литературы и живописи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Сообщение, выразительное чтение наизусть, вопросы и задания (с. 164, 165, 167-169), вопросы и задания (с170-171.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)</w:t>
            </w:r>
            <w:proofErr w:type="gramEnd"/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Презентация к уроку</w:t>
            </w:r>
          </w:p>
        </w:tc>
        <w:tc>
          <w:tcPr>
            <w:tcW w:w="8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1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107-109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Писатели улыбаются. Саша Черный «Кавказский пленник», «Игор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ь-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Робинзон». Ю.Ч. Ким «Рыба-кит»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Слово о С. Черном и Ю.Ч. Киме. Образы и сюжеты литературной классики как темы произведений для детей. Роль игры в формировании личности ребенка.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Мир природы в рассказе С. 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Черного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 Значение названия рассказов. Развитие понятия о юморе. Способы создания юмористического в рассказах С. Черного и песнях Ю.Ч. Кима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сведения о жизни и творчестве С. Черного и Ю. Кима (кратко); содержание рассказов С. Черного и песен Ю.Ч. Кима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: роль деталей, пейзажа, интерьера в рассказах; юмористический пафос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произведений.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сопоставлять литературные произведения друг с другом; характеризовать героев и их поступки; находить в тексте изобразительно-выразительные средства и определять их роль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Вопросы и задания (с. 188,190)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Презентация к уроку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1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110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РК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А. Куприн «Чудесный доктор»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Продолжить разговор о гуманности, привлекая внимание учащихся к поступкам исторических личностей;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Расширение представлений о композиции эпического произведения малой формы; обогащение словарного запаса; развитие навыков самостоятельной работы учащихся с текстом; развитие навыков диалогового общения; развитие умения составлять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устный рассказ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композицию эпического произведения малой формы.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роль исторических личностей в судьбах народа.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строить диалог, пересказывать эпизоды рассказа; характеризовать героев и их поступки; выяснять значение незнакомых слов; создавать устные картины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Выборочный пересказ эпизодов, вопросы и задания 1-4 (с. 86-87)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15180" w:type="dxa"/>
            <w:gridSpan w:val="3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ИЗ ЗАРУБЕЖНОЙ ЛИТЕРАТУРЫ -12ч; вн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.ч</w:t>
            </w:r>
            <w:proofErr w:type="gramEnd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-8ч</w:t>
            </w: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111-112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Роберт Льюис Стивенсон «Вересковый мед»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Слово о писателе. «Вересковый мед». Бережное отношение к традициям предков. Развитие понятия о балладе.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Ее драматический характер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сведения о жизни и творчестве Р.Л. Стивенсона; ); сюжет и содержание баллады «Вересковый мед»; понятие «баллада».</w:t>
            </w:r>
            <w:proofErr w:type="gramEnd"/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позицию автора и его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отношение к героям.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Выборочное чтение, анализ эпизодов баллады, характеристика героя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113-114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Даниель Дефо «Робинзон Крузо»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Слово о Д. Дефо. Особенности повествования в романе «Робинзон Крузо». Характер героя: смелость, мужество, находчивость, несгибаемость перед жизненными обстоятельствами. Вера в разум человека. Гимн неисчерпаемым возможностям человека. Роль дневника героя. Робинзон как вечный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образ литературы. Прослушивание фрагментов романа в актерском исполнении, обсуждение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сведения о жизни и творчестве Д. Дефо (кратко); сюжет и содержание романа «Робинзон Крузо».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нравственную проблематику романа «Робинзон Крузо»; отношение автора к героям; роль природы в произведении.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: выразительно пересказывать текст; характеризовать героя и его поступки; прослеживать изменения в поведении и характере героя; сопоставлять литературные произведения друг с другом (Д. Дефо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«Робинзон Крузо», В.П. Астафьев «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Васюткино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озеро», С. Черный «Игорь-Робинзон»; оценивать актерское чтение</w:t>
            </w:r>
            <w:proofErr w:type="gramEnd"/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Выборочное чтение, анализ эпизодов романа, характеристика героя, вопросы и задания 1-5 (с. 213)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Презентация к уроку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115-116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Х.К. Андерсен «Снежная королева». Сюжет и герои сказки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Очерк К.Г. Паустовского «Великий сказочник». Особенности сюжета и композиции сказки Х.К. Андерсена «Снежная королева». 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Реальное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фантастическое в сказке. Символический смысл фантастических образов и художественных деталей. Выборочный пересказ. Кай и Герда. Мужественное сердце Герды. Поиски Кая. Словарная работа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сведения о жизни и творчестве Х.К. Андерсена (кратко); сюжет и содержание сказки «Снежная королева».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отличие литературной сказки от народной; роль деталей, пейзажа, фантастических образов в произведении; отношение автора к героям.</w:t>
            </w:r>
            <w:proofErr w:type="gramEnd"/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ыразительно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пересказывать текст; характеризовать героев и их поступки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Вопросы и задания 1-7 (с. 248), выборочный пересказ, характеристика героев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Презентация к уроку</w:t>
            </w:r>
          </w:p>
        </w:tc>
        <w:tc>
          <w:tcPr>
            <w:tcW w:w="8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117-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118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Победа добра над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злом в сказке Х.К. Андерсена «Снежная королева»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Снежная королева и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Герда – противопоставление красоты внутренней и внешней. Помощники Герды (цветы, ворон, олень, маленькая разбойница и др.). В чем сила Герды? Победа добра, любви и дружбы. Роль природы в сказке, выборочный аналитический пересказ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опоставление сказки Х.К. Андерсена со сказкой А.С. Пушкина. иллюстрации к сказке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сюжет и содержание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сказки.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 чем заключается истинная красота и сила; нравственную проблематику произведения; позицию автора и его отношение к героям.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ыразительно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пересказывать текст; характеризовать героев и их поступки; сопоставлять литературные произведения друг с другом и с иллюстрациями к ним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Вопросы 8-9 (с. 248),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выборочный пересказ, характеристика героев, сопоставление сказок Х.К. Андерсена и А.С. Пушкина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119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Вн.чт.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Х.К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 Андерсен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Реальное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фантастическое в сказке. Символический смысл фантастических образов и художественных деталей.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 знать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сюжет и содержание сказки.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отличие литературной сказки от народной; роль деталей, пейзажа, фантастических образов в произведении; отношение автора к героям.</w:t>
            </w:r>
            <w:proofErr w:type="gramEnd"/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proofErr w:type="gram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ыразительно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пересказывать текст;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характеризовать героев и их поступки сопоставлять литературные произведения друг с другом и с иллюстрациями к ним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Пересказ 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прочитанного</w:t>
            </w:r>
            <w:proofErr w:type="gramEnd"/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120-121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Вн.чт</w:t>
            </w:r>
            <w:proofErr w:type="spellEnd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.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Жорж Санд «О чем говорят цветы»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Слово о Ж. Санд. Спор героев о 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прекрасном</w:t>
            </w:r>
            <w:proofErr w:type="gramEnd"/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сведения о жизни и творчестве Ж. Санд (кратко); сюжет и содержание сказки «О чем говорят цветы».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позицию автора и его отношение к героям.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выразительно пересказывать текст; инсценировать эпизоды сказки; оценивать актерское чтение; характеризовать героя и его поступки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Пересказ биографии Жорж Санд Выразительное чтение.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122-123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Марк Твен «Приключения Тома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Сойера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».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Том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Сойер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его друзья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Слово о М. Твене. Чтение вступительной статьи о писателе (с. 241-242). Беседа о книгах М. Твена, прочитанных 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раннее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. Роман «Приключения Тома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Сойера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». Том и Гек, дружба мальчиков. Игры,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забавы, находчивость, предприимчивость. Черты характера Тома, раскрывшиеся в отношениях с друзьями. Том и Бекки, их дружба. 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Внутренний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мио героев М. Твена. Причудливое сочетание реальных жизненных проблем и игровых приключенческих ситуаций. Изобретательность в играх – умение сделать окружающий мир интересным. Юмор и ирония в романе. Приемы иронии (повторы, нагнетания, неожиданность, контрасты). Прослушивание фрагментов романа в актерском исполнении,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обсуждение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сведения о жизни и творчестве М. Твена (кратко); сюжет и содержание романа «Приключения Тома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Сойера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».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позицию автора и его отношение к героям; юмористический пафос произведения.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: выразительно пересказывать текст;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инсценировать эпизоды романа; оценивать актерское чтение; характеризовать героя и его поступки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Выразительное чтение,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эпизодов романа, характеристика героев, вопросы и задания 1-4 (с. 268), 1-5 (с. 268, рубрика «Фонохрестоматия»)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Презентация к уроку</w:t>
            </w:r>
          </w:p>
        </w:tc>
        <w:tc>
          <w:tcPr>
            <w:tcW w:w="8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124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Вн.чт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.М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арк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Твен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Причудливое сочетание реальных жизненных проблем и игровых приключенческих ситуаций. Изобретательность в играх – умение сделать окружающий мир интересным.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позицию автора и его отношение к героям; юмористический пафос произведения.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выразительно пересказывать текст; инсценировать эпизоды романа; оценивать актерское чтение; характеризовать героя и его поступки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характеристика героев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125-126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Дж. Лондон «Сказание о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Кише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Слово о Дж. Лондоне. Чтение вступительной статьи о писателе (с. 258-259). Тема взросления подростка в «Сказании о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Кише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». Уважение взрослых. Характер мальчика: смелость, мужество, изобретательность, смекалка, чувство собственного достоинства. Особенности жанра, мастерство писателя в поэтическом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изображении жизни северного народа. Изобразительно-выразительные средства, их роль в рассказе. Составление цитатного плана рассказа. Иллюстрации к произведениям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Знать: 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сведения о жизни и творчестве Дж. Лондона (кратко); сюжет и содержание «Сказания о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Кише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».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позицию автора и него отношение к герою.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выразительно пересказывать текст; характеризовать героя и его поступки; находить в тексте изобразительно-выразительные средства и определять их роль; составлять цитатный план рассказа; сопоставлять героев разных литературных произведений (В.П. Астафьев «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Васюткино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озеро», Дж. Лондон 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«Сказание о </w:t>
            </w: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Кише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»); сопоставлять литературные произведения с иллюстрациями к ним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Вопросы и задания 1-3, 4-5 (с. 280), выразительное чтение, характеристика героя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127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Вн.чт</w:t>
            </w:r>
            <w:proofErr w:type="spell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 Дж. Лондон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Составление цитатного плана рассказа. Иллюстрации к произведениям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позицию автора и него отношение к герою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характеристика героев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128-129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Итоговый урок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Беседа по вопросам. Представление учащихся книг, прочитанных за год, рисунков н ним. Выставка сочинений и рисунков. Викторина</w:t>
            </w: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Знать: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содержание и героев прочитанных произведений.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: пересказывать прочитанные произведения и их отдельные эпизоды; анализировать поэтические и прозаические тексты; характеризовать героев; строить развернутые 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высказывания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основе прочитанного; аргументировать свою точку зрения</w:t>
            </w: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Составления кроссвордов по любимым поэтам</w:t>
            </w: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Презентация к уроку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130-131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Рекомендации на лето.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126CB" w:rsidRPr="003126CB" w:rsidTr="003126CB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132-134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Резервные уроки</w:t>
            </w:r>
          </w:p>
        </w:tc>
        <w:tc>
          <w:tcPr>
            <w:tcW w:w="25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 xml:space="preserve">                                                                               </w:t>
      </w: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ПЕРЕЧЕНЬ ЛИТЕРАТУРЫ И СРЕДСТВ ОБУЧЕНИЯ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Для учащихся: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1. Вокруг тебя – Мир… Книга для ученика. 5 класс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/ А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вт.-сост. 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А.Делетроз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В.Ю. 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Выборнова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М.Р. 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Савова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А.М. Розов, В.В. Шишкина. – М.: Издательство МАИК «Наука», 1996. – 96 с.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2. Коровина В.Я. и др. Литература: Учебник-хрестоматия для 5 класса: В 2ч. - М.: Просвещение, 2012.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 Литература: 5 класс: Фонохрестоматия: Электронное учебное пособие на СD-PОМ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/ С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ост. 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В.Я.Коровина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В.П.Журавлев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В.И.Коровин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- М.: Просвещение, 2012.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4. Репродукции картин художников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Для учителя: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1. Примерные программы по учебным предметам. Литература. 5-9 классы. – 2-е изд., 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дораб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– М.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: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Просвещение, 2011. – 176 с. – (Стандарты второго поколения).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2.Программа общеобразовательных учреждений 5 - 11 классы (базовый уровень) под редакцией В.Я. Коровиной. Допущено Министерством образования и науки РФ, 2006 г.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 Егорова Н.В. Универсальные поурочные разработки по литературе 5 класс. – М.: ВАКО, 2011. – 416 с. – (В помощь школьному учителю).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4. Золотарева И.В., Егорова Н.В. Универсальные поурочные разработки по литературе. 5 класс. – 3-е изд., 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перераб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и доп. - М: ВАКО,2007.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5. Коровина В.Я. и др. Читаем, думаем, спорим ...: Дидактический материал по литературе: 5 класс / В.Я. Коровина, В.П. Журавлев, В.И. Коровин. – 7-е изд. – М.: Просвещение, 2011.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6. Контрольно-измерительные материалы. Литература: 5 класс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/ С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ост. Л.В. Антонова. – М.: ВАКО, 2011. – 96 с. – (Контрольно-измерительные материалы).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7. Литература. 5 класс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: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поурочные планы по учебнику В.Я. Коровиной и др. / авт.-сост. И.В. Карасева, В.Н. 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Пташктна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– 3-е изд., 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перераб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и доп. – Волгоград : Учитель, 2011. – 237 с.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8. Литература. 5-9 классы: диалоговые формы обучения / авт.-сост. Л.В. 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Перепелицына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– Волгоград: Учитель, 2008. – 132 с.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9. Литература в таблицах : 5-11 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кл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.: 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справ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.м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атериалы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/ Н.А. Миронова. – М.: АСТ: 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Астрель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2011.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10. Литература в таблицах и схемах / Марина Мещерякова. – 10 изд. – М.: Айрис-пресс, 2010. – 224 с. – (Домашний репетитор).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11. Репин А.В. Литература. 5 класс. Проверочные работы. – Саратов: Лицей, 2007. – 80 с.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12. Словарь литературных терминов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/ С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ост. И.В. 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Клюхина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– 2-е изд., 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перераб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– М.: ВАКО, 2011. – 96 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– (Школьный словарик).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13. Учебно-методический комплекс «Вокруг тебя – Мир…». 5-8 классы: В помощь учителю. Сборник / И. 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Бурж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К. Сухарев-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Дериваз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В.Ю. 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Выборнова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Ю.Ф. </w:t>
      </w: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Гуголев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– М.: МККК – 160 с.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  </w:t>
      </w: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СРЕДСТВА ОБУЧЕНИЯ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126CB" w:rsidRPr="003126CB" w:rsidRDefault="003126CB" w:rsidP="003126CB">
      <w:pPr>
        <w:numPr>
          <w:ilvl w:val="0"/>
          <w:numId w:val="2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Портреты русских и зарубежных поэтов и писателей</w:t>
      </w:r>
    </w:p>
    <w:p w:rsidR="003126CB" w:rsidRPr="003126CB" w:rsidRDefault="003126CB" w:rsidP="003126CB">
      <w:pPr>
        <w:numPr>
          <w:ilvl w:val="0"/>
          <w:numId w:val="2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Раздаточный материал по темам курса</w:t>
      </w:r>
    </w:p>
    <w:p w:rsidR="003126CB" w:rsidRPr="003126CB" w:rsidRDefault="003126CB" w:rsidP="003126CB">
      <w:pPr>
        <w:numPr>
          <w:ilvl w:val="0"/>
          <w:numId w:val="2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Репродукции картин художников</w:t>
      </w:r>
    </w:p>
    <w:p w:rsidR="003126CB" w:rsidRPr="003126CB" w:rsidRDefault="003126CB" w:rsidP="003126CB">
      <w:pPr>
        <w:numPr>
          <w:ilvl w:val="0"/>
          <w:numId w:val="2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Фонохрестоматия: Электронное учебное пособие на СD-PОМ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/ С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ост. В.Я. Коровина, В.П. Журавлев, В.И. Коровин. - М.: Просвещение, 2012.</w:t>
      </w:r>
    </w:p>
    <w:p w:rsidR="003126CB" w:rsidRPr="003126CB" w:rsidRDefault="003126CB" w:rsidP="003126CB">
      <w:pPr>
        <w:numPr>
          <w:ilvl w:val="0"/>
          <w:numId w:val="2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Экранные пособия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Интернет-ресурсы: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Художественная литература:</w:t>
      </w:r>
    </w:p>
    <w:p w:rsidR="003126CB" w:rsidRPr="003126CB" w:rsidRDefault="003126CB" w:rsidP="003126CB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http://www.rusfolk.chat.ru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– Русский фольклор</w:t>
      </w:r>
    </w:p>
    <w:p w:rsidR="003126CB" w:rsidRPr="003126CB" w:rsidRDefault="003126CB" w:rsidP="003126CB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http://www.pogovorka.com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– Пословицы и поговорки</w:t>
      </w:r>
    </w:p>
    <w:p w:rsidR="003126CB" w:rsidRPr="003126CB" w:rsidRDefault="003126CB" w:rsidP="003126CB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lastRenderedPageBreak/>
        <w:t>http://old-russian.chat.ru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– Древнерусская литература</w:t>
      </w:r>
    </w:p>
    <w:p w:rsidR="003126CB" w:rsidRPr="003126CB" w:rsidRDefault="003126CB" w:rsidP="003126CB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http://www.klassika.ru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– Библиотека классической русской литературы</w:t>
      </w:r>
    </w:p>
    <w:p w:rsidR="003126CB" w:rsidRPr="003126CB" w:rsidRDefault="003126CB" w:rsidP="003126CB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http://www.ruthenia.ru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– Русская поэзия 60-х годов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Справочно-информационные и методические материалы:</w:t>
      </w:r>
    </w:p>
    <w:p w:rsidR="003126CB" w:rsidRPr="003126CB" w:rsidRDefault="003126CB" w:rsidP="003126CB">
      <w:pPr>
        <w:numPr>
          <w:ilvl w:val="0"/>
          <w:numId w:val="4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http://www.rol.ru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– Электронная версия журнала «Вопросы литературы»</w:t>
      </w:r>
    </w:p>
    <w:p w:rsidR="003126CB" w:rsidRPr="003126CB" w:rsidRDefault="003126CB" w:rsidP="003126CB">
      <w:pPr>
        <w:numPr>
          <w:ilvl w:val="0"/>
          <w:numId w:val="4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http://www.1september.ru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– Электронные версии газеты «Литература» (Приложение к «Первому сентября»)</w:t>
      </w:r>
    </w:p>
    <w:p w:rsidR="003126CB" w:rsidRPr="003126CB" w:rsidRDefault="003126CB" w:rsidP="003126CB">
      <w:pPr>
        <w:numPr>
          <w:ilvl w:val="0"/>
          <w:numId w:val="4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http://center.fio.ru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– Мастерская «В помощь учителю. Литература»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Приложение 1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Произведения для заучивания наизусть.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5 класс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Пословицы и поговорки.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В.А. Жуковский. «Спящая царевна» (отрывок).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И.А. Крылов. Басни.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А.С. Пушкин. «У лукоморья…»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.Н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яне.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Н.А. Некрасов «Есть женщины в русских селеньях…», отрывок из стихотворения «Крестьянские дети» («Однажды в студёную, зимнюю пору…»)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А.А. Фет. Весенний дождь.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М.Ю. Лермонтов. Бородино.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С.А. Есенин. 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«Я покинул родимый дом…», «Низкий дом с голубыми ставнями…» (на</w:t>
      </w:r>
      <w:proofErr w:type="gramEnd"/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выбор).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 теме «Великая Отечественная война» 1-2 стихотворения (по выбору учащихся).</w:t>
      </w:r>
    </w:p>
    <w:p w:rsidR="003126CB" w:rsidRDefault="003126CB" w:rsidP="003126CB">
      <w:pPr>
        <w:shd w:val="clear" w:color="auto" w:fill="FFFFFF"/>
        <w:spacing w:after="150" w:line="300" w:lineRule="atLeast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 теме «О Родине и родной природе» 1-2 стихотворения (по выбору учащихся).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Приложение 2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Требования к уровню подготовки учащихся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 курс литературы 5-9 классах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результате изучения литературы ученик должен знать: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содержание литературных произведений, подлежащих обязательному изучению;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основные факты жизненного и творческого пути писателей-классиков;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основные теоретико-литературные понятия;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уметь: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работать с книгой; 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определять принадлежность художественного произведения к одному из литературных родов и жанров;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выявлять авторскую позицию; 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выражать свое отношение к 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прочитанному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владеть различными видами пересказа;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строить устные и письменные высказывания в связи с изученным произведением;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3126CB" w:rsidRDefault="003126CB" w:rsidP="003126CB">
      <w:pPr>
        <w:shd w:val="clear" w:color="auto" w:fill="FFFFFF"/>
        <w:spacing w:after="150" w:line="300" w:lineRule="atLeast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Приложение 3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Формы контроля и нормы оценки знаний, умений и навыков учащихся по литературе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Формы контроля: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промежуточный: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пересказ (подробный, сжатый, выборочный),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выразительное чтение,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развернутый ответ на вопрос,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анализ эпизода,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комментирование,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характеристика литературного героя,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инсценирование</w:t>
      </w:r>
      <w:proofErr w:type="spell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итоговый</w:t>
      </w:r>
      <w:proofErr w:type="gramEnd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(за полугодие):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тест, включающий задания (с выбором ответа, проверяющий начитанность учащихся, знание теоретико-литературных понятий.)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Нормы оценки знаний, умений и навыков учащихся по литературе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Возрастающие требования к воспитанию молоде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жи, формированию у нее чувства ответственности, организованности и дисциплины требуют реши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тельного искоренения проявления формализма в оценке знаний учащихся, преодоления проценто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мании.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Большое воспитательное значение имеет объек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тивная, правильная и своевременная оценка зна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 xml:space="preserve">ний, умений и навыков учащихся. </w:t>
      </w: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Она способст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вует повышению ответственности школьников за качество учебы, соблюдению учебной, трудовой, общественной дисциплины, вырабатывает требова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тельность учащихся к себе, правильную их само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оценку, честность, правдивость, в. то время как проявление либерализма, завышение и занижение оценки знаний учащихся порождают их неудовлет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воренность, способствуют воспитанию самомнения, зазнайства, ведут к переоценке своих возможнос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тей, формированию у некоторых школьников иж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дивенческой психологии, потребительского отно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шения к жизни.</w:t>
      </w:r>
      <w:proofErr w:type="gramEnd"/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В целях преодоления формализма, либерализма и процентомании необходимо при оценке знаний анализировать их глубину и прочность, проверять умение школьников свободно и вполне сознательно применять изучаемый теоретический материал при решении конкретных учебных и практических за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дач, строго следовать установленным нормативам.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«Нормы оценки...» призваны обеспечивать оди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наковые требования к знаниям, умениям и навы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кам учащихся по русскому языку. В них устанав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ливаются: 1) единые критерии оценки различных сторон владения устной и письменной формами русского языка (критерии оценки орфографиче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ской и пунктуационной грамотности, языкового оформления связного высказывания, содержания высказывания); 2) единые нормативы оценки зна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ний, умений и навыков; 3) объем различных видов контрольных работ; 4) количество отметок за раз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личные виды контрольных работ.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Ученикам предъявляются требования только к таким умениям и навыкам, над которыми они ра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ботали или работают к моменту проверки. На уро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ках русского языка проверяются: 1) знание полу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ченных сведений о языке; 2) орфографические и пунктуационные навыки; 3) речевые умения.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I. Оценка устных ответов учащихся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Устный опрос является одним из основных спо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собов учета знаний учащихся по литературе. Развернутый ответ ученика должен представлять собой связное, логически последовательное сообще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ние на определенную тему, показывать его умение применять определения, правила в конкретных случаях.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 оценке ответа ученика надо руководство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ваться следующими критериями: 1) полнота и пра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вильность ответа; 2) степень осознанности, понима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ния изученного; 3) языковое оформление ответа.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Оценка «5» ставится, если ученик: 1) полно излагает изученный материал, дает правильное оп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ределение языковых понятий; 2) обнаруживает по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нимание материала, может обосновать свои сужде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ния, применить знания на практике, привести не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обходимые примеры не только по учебнику, но и самостоятельно составленные; 3) излагает матери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ал последовательно и правильно с точки зрения норм литературного языка.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Оценка «4» ставится, если ученик дает ответ, удовлетворяющий тем же требованиям, что и для оценки «5», но допускает 1—2 ошибки, которые сам же исправляет, и 1—2 недочета в последова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тельности и языковом оформлении излагаемого.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Оценка «3» ставится, если ученик обнаружи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вает знание и понимание основных положений дан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ной темы, но: 1) излагает материал неполно и до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пускает неточности в определении понятий или формулировке правил; 2) не умеет достаточно глу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боко и доказательно обосновать свои суждения и привести свои примеры; 3) излагает материал непо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следовательно и допускает ошибки в языковом оформлении излагаемого.</w:t>
      </w:r>
      <w:proofErr w:type="gramEnd"/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Оценка «2» ставится, если ученик обнаружи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териал. Оценка «2» отмечает такие недостатки в подготовке ученика, которые являются серьезным препятствием к успешному овладению последую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щим материалом.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Оценка «1» ставится, если ученик обнаружи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вает полное незнание или непонимание материала.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Оценка («5», «4», «3») может ставиться не толь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ко за единовременный ответ (когда на проверку подготовки ученика отводится определенное вре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мя), но и за рассредоточенный во времени, т. е. за сумму ответов, данных учеником на протяжении урока (выводится поурочный балл), при условии, если в процессе урока не только заслушивались от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веты учащегося, но и осуществлялась проверка его умения применять знания на практике.</w:t>
      </w:r>
      <w:proofErr w:type="gramEnd"/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II. Оценка сочинений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Сочинения — основная форма про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верки умения правильно и последовательно излагать мысли, уровня речевой подготовки учащихся.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Сочинения в 5-9 классах прово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дятся в соответствии с требованиями раздела про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граммы «Развитие навыков связной речи».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Рекомендуется следующий примерный объем классных сочинений: в 5 классе — 0,5-1,0 страни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ца, в 6 классе — 1,0-1,5, в 7 классе — 1,5-2,0, в 8 классе — 2,0-3,0, в 9 классе — 3,0-4,0.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 указанному объему сочинений учитель дол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жен относиться как к примерному, так как объем ученического сочинения зависит от многих обсто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ятельств, в частности от стиля и жанра сочинения, характера темы и замысла, темпа письма учащих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ся, их общего развития.</w:t>
      </w:r>
      <w:proofErr w:type="gramEnd"/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 помощью сочинений проверяют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ся: 1) умение раскрывать тему; 2) умение использо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вать языковые средства в соответствии со стилем, темой и задачей высказывания; 3) соблюдение язы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ковых норм и правил правописания.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Любое сочинение оценивается дву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мя отметками: первая ставится за содержание и ре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чевое оформление, вторая — за грамотность, т. е. за соблюдение орфографических, пунктуационных и языковых норм. Обе оценки считаются оценками по русскому языку, за исключением случаев, когда проводится работа, проверяющая знания учащихся по литературе. В этом случае первая оценка (за со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держание и речь) считается оценкой по литературе.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Содержание сочинения оценивает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ся по следующим критериям: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соответствие работы ученика теме и основной мысли;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полнота раскрытия темы; правильность фактического материала; последовательность изложения. При оценке речевого оформления сочинений и изложений учитывается: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разнообразие словаря и грамматического строя речи;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стилевое единство и выразительность речи; число речевых недочетов.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Грамотность оценивается по числу допущенных учеником ошибок — орфографических, пунктуаци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онных и грамматических.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tbl>
      <w:tblPr>
        <w:tblW w:w="151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6"/>
        <w:gridCol w:w="9651"/>
        <w:gridCol w:w="4618"/>
      </w:tblGrid>
      <w:tr w:rsidR="003126CB" w:rsidRPr="003126CB" w:rsidTr="003126CB">
        <w:tc>
          <w:tcPr>
            <w:tcW w:w="69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Оцен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ка</w:t>
            </w:r>
          </w:p>
        </w:tc>
        <w:tc>
          <w:tcPr>
            <w:tcW w:w="139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Основные критерии оценки</w:t>
            </w:r>
          </w:p>
        </w:tc>
      </w:tr>
      <w:tr w:rsidR="003126CB" w:rsidRPr="003126CB" w:rsidTr="003126CB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126CB" w:rsidRPr="003126CB" w:rsidRDefault="003126CB" w:rsidP="003126C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Содержание и речь</w:t>
            </w:r>
          </w:p>
        </w:tc>
        <w:tc>
          <w:tcPr>
            <w:tcW w:w="4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Грамотность</w:t>
            </w:r>
          </w:p>
        </w:tc>
      </w:tr>
      <w:tr w:rsidR="003126CB" w:rsidRPr="003126CB" w:rsidTr="003126CB"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«5»</w:t>
            </w:r>
          </w:p>
        </w:tc>
        <w:tc>
          <w:tcPr>
            <w:tcW w:w="9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1.Содержание работы полно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стью соответствует теме.</w:t>
            </w:r>
          </w:p>
          <w:p w:rsidR="003126CB" w:rsidRPr="003126CB" w:rsidRDefault="003126CB" w:rsidP="003126CB">
            <w:pPr>
              <w:numPr>
                <w:ilvl w:val="0"/>
                <w:numId w:val="5"/>
              </w:num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Фактические ошибки от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сутствуют.</w:t>
            </w:r>
          </w:p>
          <w:p w:rsidR="003126CB" w:rsidRPr="003126CB" w:rsidRDefault="003126CB" w:rsidP="003126CB">
            <w:pPr>
              <w:numPr>
                <w:ilvl w:val="0"/>
                <w:numId w:val="5"/>
              </w:num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Содержание излагается последовательно.</w:t>
            </w:r>
          </w:p>
          <w:p w:rsidR="003126CB" w:rsidRPr="003126CB" w:rsidRDefault="003126CB" w:rsidP="003126CB">
            <w:pPr>
              <w:numPr>
                <w:ilvl w:val="0"/>
                <w:numId w:val="5"/>
              </w:num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Работа отличается богатст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вом словаря, разнообразием используемых синтаксиче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ских конструкций, точно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стью словоупотребления.</w:t>
            </w:r>
          </w:p>
          <w:p w:rsidR="003126CB" w:rsidRPr="003126CB" w:rsidRDefault="003126CB" w:rsidP="003126CB">
            <w:pPr>
              <w:numPr>
                <w:ilvl w:val="0"/>
                <w:numId w:val="5"/>
              </w:num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Достигнуто стилевое един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ство и выразительность текста.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 целом в работе допускается</w:t>
            </w:r>
          </w:p>
          <w:p w:rsidR="003126CB" w:rsidRPr="003126CB" w:rsidRDefault="003126CB" w:rsidP="003126CB">
            <w:pPr>
              <w:numPr>
                <w:ilvl w:val="1"/>
                <w:numId w:val="6"/>
              </w:num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недочет в содержании и 1—</w:t>
            </w:r>
          </w:p>
          <w:p w:rsidR="003126CB" w:rsidRPr="003126CB" w:rsidRDefault="003126CB" w:rsidP="003126CB">
            <w:pPr>
              <w:numPr>
                <w:ilvl w:val="1"/>
                <w:numId w:val="6"/>
              </w:num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речевых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недочета</w:t>
            </w:r>
          </w:p>
        </w:tc>
        <w:tc>
          <w:tcPr>
            <w:tcW w:w="4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Допускается: 1 орфографиче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ская, или 1 пунктуацион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ная, или 1 грамматиче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ская ошибка</w:t>
            </w:r>
          </w:p>
        </w:tc>
      </w:tr>
      <w:tr w:rsidR="003126CB" w:rsidRPr="003126CB" w:rsidTr="003126CB"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«4»</w:t>
            </w:r>
          </w:p>
        </w:tc>
        <w:tc>
          <w:tcPr>
            <w:tcW w:w="9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1.Содержание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работы в ос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новном соответствует теме (имеются незначительные отклонения от темы).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126CB" w:rsidRPr="003126CB" w:rsidRDefault="003126CB" w:rsidP="003126CB">
            <w:pPr>
              <w:numPr>
                <w:ilvl w:val="0"/>
                <w:numId w:val="7"/>
              </w:num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Содержание в основном достоверно, но имеются еди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ничные фактические неточ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ности.</w:t>
            </w:r>
          </w:p>
          <w:p w:rsidR="003126CB" w:rsidRPr="003126CB" w:rsidRDefault="003126CB" w:rsidP="003126CB">
            <w:pPr>
              <w:numPr>
                <w:ilvl w:val="0"/>
                <w:numId w:val="7"/>
              </w:num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Имеются незначительные нарушения последователь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ности в изложении мыслей.</w:t>
            </w:r>
          </w:p>
          <w:p w:rsidR="003126CB" w:rsidRPr="003126CB" w:rsidRDefault="003126CB" w:rsidP="003126CB">
            <w:pPr>
              <w:numPr>
                <w:ilvl w:val="0"/>
                <w:numId w:val="7"/>
              </w:num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Лексический и граммати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ческий строй речи достаточ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но разнообразен.</w:t>
            </w:r>
          </w:p>
          <w:p w:rsidR="003126CB" w:rsidRPr="003126CB" w:rsidRDefault="003126CB" w:rsidP="003126CB">
            <w:pPr>
              <w:numPr>
                <w:ilvl w:val="0"/>
                <w:numId w:val="7"/>
              </w:num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Стиль работы отличается единством и достаточной вы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разительностью.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 целом в работе допускается не более 2 недочетов в содер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жании и не более 3—4 речевых недочетов</w:t>
            </w:r>
          </w:p>
        </w:tc>
        <w:tc>
          <w:tcPr>
            <w:tcW w:w="4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Допускаются: 2 орфографиче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ские и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 пунктуацион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ные ошибки, или</w:t>
            </w:r>
          </w:p>
          <w:p w:rsidR="003126CB" w:rsidRPr="003126CB" w:rsidRDefault="003126CB" w:rsidP="003126CB">
            <w:pPr>
              <w:numPr>
                <w:ilvl w:val="0"/>
                <w:numId w:val="8"/>
              </w:num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орфографиче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ская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3 пунктуа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ционные ошиб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ки, или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 пунктуацион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ные ошибки при отсутствии орфо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графических ошибок, а также</w:t>
            </w:r>
          </w:p>
          <w:p w:rsidR="003126CB" w:rsidRPr="003126CB" w:rsidRDefault="003126CB" w:rsidP="003126CB">
            <w:pPr>
              <w:numPr>
                <w:ilvl w:val="0"/>
                <w:numId w:val="9"/>
              </w:num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грамматиче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ские ошибки</w:t>
            </w:r>
          </w:p>
        </w:tc>
      </w:tr>
      <w:tr w:rsidR="003126CB" w:rsidRPr="003126CB" w:rsidTr="003126CB"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«3»</w:t>
            </w:r>
          </w:p>
        </w:tc>
        <w:tc>
          <w:tcPr>
            <w:tcW w:w="9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1.В работе допущены сущест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венные отклонения от темы.</w:t>
            </w:r>
          </w:p>
          <w:p w:rsidR="003126CB" w:rsidRPr="003126CB" w:rsidRDefault="003126CB" w:rsidP="003126CB">
            <w:pPr>
              <w:numPr>
                <w:ilvl w:val="0"/>
                <w:numId w:val="10"/>
              </w:num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Работа достоверна в глав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ном, но в ней имеются от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дельные фактические неточ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ности.</w:t>
            </w:r>
          </w:p>
          <w:p w:rsidR="003126CB" w:rsidRPr="003126CB" w:rsidRDefault="003126CB" w:rsidP="003126CB">
            <w:pPr>
              <w:numPr>
                <w:ilvl w:val="0"/>
                <w:numId w:val="10"/>
              </w:num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Допущены отдельные на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рушения последовательнос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ти изложения.</w:t>
            </w:r>
          </w:p>
          <w:p w:rsidR="003126CB" w:rsidRPr="003126CB" w:rsidRDefault="003126CB" w:rsidP="003126CB">
            <w:pPr>
              <w:numPr>
                <w:ilvl w:val="0"/>
                <w:numId w:val="10"/>
              </w:num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Беден словарь и однооб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разны употребляемые син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таксические конструкции, встречается неправильное словоупотребление.</w:t>
            </w:r>
          </w:p>
          <w:p w:rsidR="003126CB" w:rsidRPr="003126CB" w:rsidRDefault="003126CB" w:rsidP="003126CB">
            <w:pPr>
              <w:numPr>
                <w:ilvl w:val="0"/>
                <w:numId w:val="10"/>
              </w:num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Стиль работы не отличает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ся единством, речь недоста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точно выразительна.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 целом в работе допускается не более 4 недочетов в содер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жании и 5 речевых недочетов</w:t>
            </w:r>
          </w:p>
        </w:tc>
        <w:tc>
          <w:tcPr>
            <w:tcW w:w="4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Допускаются:</w:t>
            </w:r>
          </w:p>
          <w:p w:rsidR="003126CB" w:rsidRPr="003126CB" w:rsidRDefault="003126CB" w:rsidP="003126CB">
            <w:pPr>
              <w:numPr>
                <w:ilvl w:val="0"/>
                <w:numId w:val="11"/>
              </w:num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орфографиче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ские и 4 пункту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ационные ошиб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ки, или</w:t>
            </w:r>
          </w:p>
          <w:p w:rsidR="003126CB" w:rsidRPr="003126CB" w:rsidRDefault="003126CB" w:rsidP="003126CB">
            <w:pPr>
              <w:numPr>
                <w:ilvl w:val="1"/>
                <w:numId w:val="11"/>
              </w:num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орфографиче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ские ошибки и</w:t>
            </w:r>
          </w:p>
          <w:p w:rsidR="003126CB" w:rsidRPr="003126CB" w:rsidRDefault="003126CB" w:rsidP="003126CB">
            <w:pPr>
              <w:numPr>
                <w:ilvl w:val="0"/>
                <w:numId w:val="11"/>
              </w:num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пунктуацион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ных ошибок, или 7 пунктуацион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ных при отсутст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вии орфографиче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ских ошибок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(в 6 классе 5 </w:t>
            </w:r>
            <w:proofErr w:type="gramStart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орфографиче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ских</w:t>
            </w:r>
            <w:proofErr w:type="gramEnd"/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4 пункту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ационные ошиб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ки), а также</w:t>
            </w:r>
          </w:p>
          <w:p w:rsidR="003126CB" w:rsidRPr="003126CB" w:rsidRDefault="003126CB" w:rsidP="003126CB">
            <w:pPr>
              <w:numPr>
                <w:ilvl w:val="0"/>
                <w:numId w:val="12"/>
              </w:num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грамматиче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ские ошибки</w:t>
            </w:r>
          </w:p>
        </w:tc>
      </w:tr>
      <w:tr w:rsidR="003126CB" w:rsidRPr="003126CB" w:rsidTr="003126CB"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«2»</w:t>
            </w:r>
          </w:p>
        </w:tc>
        <w:tc>
          <w:tcPr>
            <w:tcW w:w="9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1.Работа не соответствует теме.</w:t>
            </w:r>
          </w:p>
          <w:p w:rsidR="003126CB" w:rsidRPr="003126CB" w:rsidRDefault="003126CB" w:rsidP="003126CB">
            <w:pPr>
              <w:numPr>
                <w:ilvl w:val="0"/>
                <w:numId w:val="13"/>
              </w:num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Допущено много фактиче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ских неточностей.</w:t>
            </w:r>
          </w:p>
          <w:p w:rsidR="003126CB" w:rsidRPr="003126CB" w:rsidRDefault="003126CB" w:rsidP="003126CB">
            <w:pPr>
              <w:numPr>
                <w:ilvl w:val="0"/>
                <w:numId w:val="13"/>
              </w:num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Нарушена последователь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ность изложения мыслей во всех частях работы, отсутст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вует связь между ними, час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ты случаи неправильного словоупотребления.</w:t>
            </w:r>
          </w:p>
          <w:p w:rsidR="003126CB" w:rsidRPr="003126CB" w:rsidRDefault="003126CB" w:rsidP="003126CB">
            <w:pPr>
              <w:numPr>
                <w:ilvl w:val="0"/>
                <w:numId w:val="13"/>
              </w:num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Крайне беден словарь, ра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бота написана короткими од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нотипными предложениями со слабовыраженной связью между ними, часты случаи неправильного словоупотреб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ления.</w:t>
            </w:r>
          </w:p>
          <w:p w:rsidR="003126CB" w:rsidRPr="003126CB" w:rsidRDefault="003126CB" w:rsidP="003126CB">
            <w:pPr>
              <w:numPr>
                <w:ilvl w:val="0"/>
                <w:numId w:val="13"/>
              </w:num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Нарушено стилевое един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ство текста.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 целом в работе допущено 6 недочетов в содержании и до 7 речевых недочетов</w:t>
            </w:r>
          </w:p>
        </w:tc>
        <w:tc>
          <w:tcPr>
            <w:tcW w:w="4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Допускаются:</w:t>
            </w:r>
          </w:p>
          <w:p w:rsidR="003126CB" w:rsidRPr="003126CB" w:rsidRDefault="003126CB" w:rsidP="003126CB">
            <w:pPr>
              <w:numPr>
                <w:ilvl w:val="0"/>
                <w:numId w:val="14"/>
              </w:num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орфографиче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ских и 7 пункту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ационных оши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бок, или 6 орфо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графических и</w:t>
            </w:r>
          </w:p>
          <w:p w:rsidR="003126CB" w:rsidRPr="003126CB" w:rsidRDefault="003126CB" w:rsidP="003126CB">
            <w:pPr>
              <w:numPr>
                <w:ilvl w:val="0"/>
                <w:numId w:val="14"/>
              </w:num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пунктуацион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ных ошибок,</w:t>
            </w:r>
          </w:p>
          <w:p w:rsidR="003126CB" w:rsidRPr="003126CB" w:rsidRDefault="003126CB" w:rsidP="003126CB">
            <w:pPr>
              <w:numPr>
                <w:ilvl w:val="1"/>
                <w:numId w:val="14"/>
              </w:num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орфографиче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ских и 9 пункту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ационных оши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бок, 8 орфогра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фических и</w:t>
            </w:r>
          </w:p>
          <w:p w:rsidR="003126CB" w:rsidRPr="003126CB" w:rsidRDefault="003126CB" w:rsidP="003126CB">
            <w:pPr>
              <w:numPr>
                <w:ilvl w:val="1"/>
                <w:numId w:val="14"/>
              </w:num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пунктуацион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ных ошибок,</w:t>
            </w: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 также 7 грамма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тических ошибок</w:t>
            </w:r>
          </w:p>
        </w:tc>
      </w:tr>
      <w:tr w:rsidR="003126CB" w:rsidRPr="003126CB" w:rsidTr="003126CB"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«1»</w:t>
            </w:r>
          </w:p>
        </w:tc>
        <w:tc>
          <w:tcPr>
            <w:tcW w:w="9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 работе допущено более 6 недочетов в содержании и более 7 речевых недочетов</w:t>
            </w:r>
          </w:p>
        </w:tc>
        <w:tc>
          <w:tcPr>
            <w:tcW w:w="4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6CB" w:rsidRPr="003126CB" w:rsidRDefault="003126CB" w:rsidP="003126C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Имеется более 7 орфографиче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ских, 7 пункту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ационных и 7 грамматиче</w:t>
            </w:r>
            <w:r w:rsidRPr="003126C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ских ошибок</w:t>
            </w:r>
          </w:p>
        </w:tc>
      </w:tr>
    </w:tbl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Примечания: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ку за сочинение на один балл.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2. Если объем сочинения в полтора-два раза больше ука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занного в настоящих «Нормах...»,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ских, 2 пунктуационных и 2 грамматических ошибках или при соотношениях: 2-3-2, 2-2-3; «3» ставится при со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отношениях: 6-4-4, 4-6-4, 4-4-6. При выставлении оценки «5» превышение объема сочинения не принимается во внимание.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 Первая оценка (за содержание и речь) не может быть положительной, если не раскрыта тема высказывания, хо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тя по остальным показателям оно написано удовлетвори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тельно.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4.На оценку сочинения и изложения распространяются положения об однотипных и негрубых ошиб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ках, а также о сделанных учеником исправлениях, приве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денные в разделе «Оценка диктантов».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III. Выведение итоговых оценок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 учебную четверть и учебный год ставится ито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говая оценка. Она является единой и отражает в обобщенном виде все стороны подготовки ученика по литературе: усвоение теоретического мате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риала, овладение умениями, речевое развитие, уро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вень орфографической и пунктуационной грамот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ности.</w:t>
      </w:r>
    </w:p>
    <w:p w:rsidR="003126CB" w:rsidRDefault="003126CB" w:rsidP="003126CB">
      <w:pPr>
        <w:shd w:val="clear" w:color="auto" w:fill="FFFFFF"/>
        <w:spacing w:after="150" w:line="300" w:lineRule="atLeast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Итоговая оценка не должна выводиться механи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чески, как среднее арифметическое предшествую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щих оценок. Решающим при ее определении следу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ет считать фактическую подготовку ученика по всем показателям ко времени выведения этой оцен</w:t>
      </w: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ки.</w:t>
      </w:r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3126CB" w:rsidRPr="003126CB" w:rsidRDefault="003126CB" w:rsidP="003126C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3126CB" w:rsidRPr="003126CB" w:rsidRDefault="003126CB" w:rsidP="003126C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126C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22</w:t>
      </w:r>
    </w:p>
    <w:p w:rsidR="00752018" w:rsidRDefault="00752018"/>
    <w:sectPr w:rsidR="00752018" w:rsidSect="003126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6F7D"/>
    <w:multiLevelType w:val="multilevel"/>
    <w:tmpl w:val="B588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93A84"/>
    <w:multiLevelType w:val="multilevel"/>
    <w:tmpl w:val="4D58B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047188"/>
    <w:multiLevelType w:val="multilevel"/>
    <w:tmpl w:val="5884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E86C9B"/>
    <w:multiLevelType w:val="multilevel"/>
    <w:tmpl w:val="8550B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D86277"/>
    <w:multiLevelType w:val="multilevel"/>
    <w:tmpl w:val="53DE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E019DE"/>
    <w:multiLevelType w:val="multilevel"/>
    <w:tmpl w:val="F9D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CE7A54"/>
    <w:multiLevelType w:val="multilevel"/>
    <w:tmpl w:val="8CF2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B13CDC"/>
    <w:multiLevelType w:val="multilevel"/>
    <w:tmpl w:val="0F9AC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920563"/>
    <w:multiLevelType w:val="multilevel"/>
    <w:tmpl w:val="A400F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931A4C"/>
    <w:multiLevelType w:val="multilevel"/>
    <w:tmpl w:val="09568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0E3CA4"/>
    <w:multiLevelType w:val="multilevel"/>
    <w:tmpl w:val="31B8A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DB1FB3"/>
    <w:multiLevelType w:val="multilevel"/>
    <w:tmpl w:val="82E8A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C36EF7"/>
    <w:multiLevelType w:val="multilevel"/>
    <w:tmpl w:val="9C784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EB5D69"/>
    <w:multiLevelType w:val="multilevel"/>
    <w:tmpl w:val="BE0C7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9"/>
  </w:num>
  <w:num w:numId="9">
    <w:abstractNumId w:val="0"/>
  </w:num>
  <w:num w:numId="10">
    <w:abstractNumId w:val="8"/>
  </w:num>
  <w:num w:numId="11">
    <w:abstractNumId w:val="13"/>
  </w:num>
  <w:num w:numId="12">
    <w:abstractNumId w:val="11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CB"/>
    <w:rsid w:val="003126CB"/>
    <w:rsid w:val="00752018"/>
    <w:rsid w:val="00875D7B"/>
    <w:rsid w:val="00D9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126CB"/>
  </w:style>
  <w:style w:type="paragraph" w:styleId="a3">
    <w:name w:val="Normal (Web)"/>
    <w:basedOn w:val="a"/>
    <w:uiPriority w:val="99"/>
    <w:unhideWhenUsed/>
    <w:rsid w:val="0031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26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126CB"/>
  </w:style>
  <w:style w:type="paragraph" w:styleId="a3">
    <w:name w:val="Normal (Web)"/>
    <w:basedOn w:val="a"/>
    <w:uiPriority w:val="99"/>
    <w:unhideWhenUsed/>
    <w:rsid w:val="0031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2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14672</Words>
  <Characters>83635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cp:lastPrinted>2018-09-15T11:51:00Z</cp:lastPrinted>
  <dcterms:created xsi:type="dcterms:W3CDTF">2018-09-14T19:32:00Z</dcterms:created>
  <dcterms:modified xsi:type="dcterms:W3CDTF">2018-09-15T11:52:00Z</dcterms:modified>
</cp:coreProperties>
</file>