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C1" w:rsidRDefault="004438C1">
      <w:pPr>
        <w:pStyle w:val="v-library-new-title"/>
        <w:spacing w:before="0" w:beforeAutospacing="0" w:after="0" w:afterAutospacing="0"/>
        <w:rPr>
          <w:rFonts w:ascii="Arial" w:hAnsi="Arial"/>
          <w:color w:val="000000"/>
          <w:sz w:val="27"/>
          <w:szCs w:val="27"/>
        </w:rPr>
      </w:pPr>
      <w:r>
        <w:rPr>
          <w:rFonts w:ascii="Arial" w:hAnsi="Arial"/>
          <w:color w:val="000000"/>
          <w:sz w:val="27"/>
          <w:szCs w:val="27"/>
        </w:rPr>
        <w:t>Описание презентации по отдельным слайдам:</w:t>
      </w:r>
    </w:p>
    <w:p w:rsidR="004438C1" w:rsidRDefault="004438C1">
      <w:pPr>
        <w:divId w:val="38171183"/>
        <w:rPr>
          <w:rFonts w:ascii="Arial" w:eastAsia="Times New Roman" w:hAnsi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/>
          <w:b w:val="0"/>
          <w:bCs w:val="0"/>
          <w:color w:val="000000"/>
          <w:sz w:val="33"/>
          <w:szCs w:val="33"/>
          <w:shd w:val="clear" w:color="auto" w:fill="FFD200"/>
        </w:rPr>
        <w:t>1</w:t>
      </w:r>
      <w:r>
        <w:rPr>
          <w:rStyle w:val="a3"/>
          <w:rFonts w:ascii="Arial" w:eastAsia="Times New Roman" w:hAnsi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21" name="Рисунок 21" descr="МКОУ Старосельская СОШ Учитель ОБЖ Самкова Г.В. 2015 год ">
              <a:hlinkClick xmlns:a="http://schemas.openxmlformats.org/drawingml/2006/main" r:id="rId4" tooltip="МКОУ Старосельская СОШ Учитель ОБЖ Самкова Г.В. 2015 год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 descr="МКОУ Старосельская СОШ Учитель ОБЖ Самкова Г.В. 2015 год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709459410"/>
        <w:rPr>
          <w:rFonts w:ascii="Arial" w:eastAsia="Times New Roman" w:hAnsi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709459410"/>
        <w:rPr>
          <w:rFonts w:ascii="Arial" w:hAnsi="Arial"/>
          <w:color w:val="383838"/>
          <w:sz w:val="21"/>
          <w:szCs w:val="21"/>
        </w:rPr>
      </w:pPr>
      <w:r>
        <w:rPr>
          <w:rFonts w:ascii="Arial" w:hAnsi="Arial"/>
          <w:color w:val="383838"/>
          <w:sz w:val="21"/>
          <w:szCs w:val="21"/>
        </w:rPr>
        <w:t>МКОУ «</w:t>
      </w:r>
      <w:proofErr w:type="spellStart"/>
      <w:r>
        <w:rPr>
          <w:rFonts w:ascii="Arial" w:hAnsi="Arial"/>
          <w:color w:val="383838"/>
          <w:sz w:val="21"/>
          <w:szCs w:val="21"/>
        </w:rPr>
        <w:t>Штульская</w:t>
      </w:r>
      <w:proofErr w:type="spellEnd"/>
      <w:r>
        <w:rPr>
          <w:rFonts w:ascii="Arial" w:hAnsi="Arial"/>
          <w:color w:val="383838"/>
          <w:sz w:val="21"/>
          <w:szCs w:val="21"/>
        </w:rPr>
        <w:t xml:space="preserve"> ООШ»</w:t>
      </w:r>
    </w:p>
    <w:p w:rsidR="004438C1" w:rsidRDefault="004438C1">
      <w:pPr>
        <w:pStyle w:val="a-txt"/>
        <w:spacing w:before="0" w:beforeAutospacing="0" w:after="0" w:afterAutospacing="0"/>
        <w:divId w:val="709459410"/>
        <w:rPr>
          <w:rFonts w:ascii="Arial" w:hAnsi="Arial"/>
          <w:color w:val="383838"/>
          <w:sz w:val="21"/>
          <w:szCs w:val="21"/>
        </w:rPr>
      </w:pPr>
      <w:r>
        <w:rPr>
          <w:rFonts w:ascii="Arial" w:hAnsi="Arial"/>
          <w:color w:val="383838"/>
          <w:sz w:val="21"/>
          <w:szCs w:val="21"/>
        </w:rPr>
        <w:t xml:space="preserve">                         Старшая пионервожатая: Гасанова Рита </w:t>
      </w:r>
      <w:proofErr w:type="spellStart"/>
      <w:r>
        <w:rPr>
          <w:rFonts w:ascii="Arial" w:hAnsi="Arial"/>
          <w:color w:val="383838"/>
          <w:sz w:val="21"/>
          <w:szCs w:val="21"/>
        </w:rPr>
        <w:t>Фельмановна</w:t>
      </w:r>
      <w:proofErr w:type="spellEnd"/>
    </w:p>
    <w:p w:rsidR="004438C1" w:rsidRDefault="004438C1">
      <w:pPr>
        <w:divId w:val="76685456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2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20" name="Рисунок 20" descr="Примерно ежегодно на 1 300 000 автомобилей становится больше. ">
              <a:hlinkClick xmlns:a="http://schemas.openxmlformats.org/drawingml/2006/main" r:id="rId6" tooltip="Примерно ежегодно на 1 300 000 автомобилей становится больше.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 descr="Примерно ежегодно на 1 300 000 автомобилей становится больше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2052731038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2052731038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Примерно ежегодно на 1 300 000 автомобилей становится больше.</w:t>
      </w:r>
    </w:p>
    <w:p w:rsidR="004438C1" w:rsidRDefault="004438C1">
      <w:pPr>
        <w:divId w:val="172807071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3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9" name="Рисунок 19" descr="При этом уровень профессиональной подготовки и уровень культуры в области без">
              <a:hlinkClick xmlns:a="http://schemas.openxmlformats.org/drawingml/2006/main" r:id="rId8" tooltip="При этом уровень профессиональной подготовки и уровень культуры в области без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 descr="При этом уровень профессиональной подготовки и уровень культуры в области бе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209172727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lastRenderedPageBreak/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2091727271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При этом уровень профессиональной подготовки и уровень культуры в области безопасности дорожного движения не очень высокий</w:t>
      </w:r>
    </w:p>
    <w:p w:rsidR="004438C1" w:rsidRDefault="004438C1">
      <w:pPr>
        <w:divId w:val="196812542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4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8" name="Рисунок 18" descr="Более 70% ДТП происходит по вине водителей. Ежегодно в стране гибнут на дорог">
              <a:hlinkClick xmlns:a="http://schemas.openxmlformats.org/drawingml/2006/main" r:id="rId10" tooltip="Более 70% ДТП происходит по вине водителей. Ежегодно в стране гибнут на дорог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5" descr="Более 70% ДТП происходит по вине водителей. Ежегодно в стране гибнут на доро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93297658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932976586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Более 70% ДТП происходит по вине водителей. Ежегодно в стране гибнут на дорогах 25-35 тыс. человек.</w:t>
      </w:r>
    </w:p>
    <w:p w:rsidR="004438C1" w:rsidRDefault="004438C1">
      <w:pPr>
        <w:divId w:val="2100178408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5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7" name="Рисунок 1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 w:rsidP="00E22C01">
      <w:pPr>
        <w:divId w:val="109177928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6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6" name="Рисунок 16" descr="Помните! безопасность дорожного движения зависит от уровня подготовки всех е">
              <a:hlinkClick xmlns:a="http://schemas.openxmlformats.org/drawingml/2006/main" r:id="rId14" tooltip="Помните! безопасность дорожного движения зависит от уровня подготовки всех е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 descr="Помните! безопасность дорожного движения зависит от уровня подготовки всех 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28072624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lastRenderedPageBreak/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280726243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Помните! безопасность дорожного движения зависит от уровня подготовки всех его участников и высокого чувства ответственности за себя и окружающих.</w:t>
      </w:r>
    </w:p>
    <w:p w:rsidR="004438C1" w:rsidRDefault="004438C1">
      <w:pPr>
        <w:divId w:val="107049768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7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5" name="Рисунок 15" descr="Не устраивайте игры на дороге! ">
              <a:hlinkClick xmlns:a="http://schemas.openxmlformats.org/drawingml/2006/main" r:id="rId16" tooltip="Не устраивайте игры на дороге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" descr="Не устраивайте игры на дороге!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72059451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720594513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Не устраивайте игры на дороге!</w:t>
      </w:r>
    </w:p>
    <w:p w:rsidR="004438C1" w:rsidRDefault="004438C1">
      <w:pPr>
        <w:divId w:val="81796511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8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4" name="Рисунок 14" descr="Не ходите по проезжей части дороги! ">
              <a:hlinkClick xmlns:a="http://schemas.openxmlformats.org/drawingml/2006/main" r:id="rId18" tooltip="Не ходите по проезжей части дороги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9" descr="Не ходите по проезжей части дороги!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271326298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271326298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Не ходите по проезжей части дороги!</w:t>
      </w:r>
    </w:p>
    <w:p w:rsidR="004438C1" w:rsidRDefault="004438C1">
      <w:pPr>
        <w:divId w:val="78663048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lastRenderedPageBreak/>
        <w:t>9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3" name="Рисунок 13" descr="Не выбегайте неожиданно на дорогу! ">
              <a:hlinkClick xmlns:a="http://schemas.openxmlformats.org/drawingml/2006/main" r:id="rId20" tooltip="Не выбегайте неожиданно на дорогу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" descr="Не выбегайте неожиданно на дорогу!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52255063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522550632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Не выбегайте неожиданно на дорогу!</w:t>
      </w:r>
    </w:p>
    <w:p w:rsidR="004438C1" w:rsidRDefault="004438C1">
      <w:pPr>
        <w:divId w:val="55443705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10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2" name="Рисунок 12" descr="Не перебегайте дорогу перед близко идущим транспортом! ">
              <a:hlinkClick xmlns:a="http://schemas.openxmlformats.org/drawingml/2006/main" r:id="rId22" tooltip="Не перебегайте дорогу перед близко идущим транспортом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 descr="Не перебегайте дорогу перед близко идущим транспортом!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80377104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803771042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Не перебегайте дорогу перед близко идущим транспортом!</w:t>
      </w:r>
    </w:p>
    <w:p w:rsidR="004438C1" w:rsidRDefault="004438C1">
      <w:pPr>
        <w:divId w:val="210252611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11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1" name="Рисунок 11" descr="При переходе улицы не пользуйтесь наушниками! ">
              <a:hlinkClick xmlns:a="http://schemas.openxmlformats.org/drawingml/2006/main" r:id="rId24" tooltip="При переходе улицы не пользуйтесь наушниками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2" descr="При переходе улицы не пользуйтесь наушниками!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35083882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350838821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lastRenderedPageBreak/>
        <w:t>При переходе улицы не пользуйтесь наушниками!</w:t>
      </w:r>
    </w:p>
    <w:p w:rsidR="004438C1" w:rsidRDefault="004438C1">
      <w:pPr>
        <w:divId w:val="13665670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12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0" name="Рисунок 10" descr="Не цепляйтесь за идущий мимо транспорт! ">
              <a:hlinkClick xmlns:a="http://schemas.openxmlformats.org/drawingml/2006/main" r:id="rId26" tooltip="Не цепляйтесь за идущий мимо транспорт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3" descr="Не цепляйтесь за идущий мимо транспорт!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14211533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142115330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Не цепляйтесь за идущий мимо транспорт!</w:t>
      </w:r>
    </w:p>
    <w:p w:rsidR="004438C1" w:rsidRDefault="004438C1">
      <w:pPr>
        <w:divId w:val="118215945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13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9" name="Рисунок 9" descr="Идите только по тротуару или обочине дороги! ">
              <a:hlinkClick xmlns:a="http://schemas.openxmlformats.org/drawingml/2006/main" r:id="rId28" tooltip="Идите только по тротуару или обочине дороги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 descr="Идите только по тротуару или обочине дороги!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722092058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722092058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Идите только по тротуару или обочине дороги!</w:t>
      </w:r>
    </w:p>
    <w:p w:rsidR="004438C1" w:rsidRDefault="004438C1">
      <w:pPr>
        <w:divId w:val="56892996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14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8" name="Рисунок 8" descr="Переходите улицу по пешеходному переходу на зеленый свет светофора! ">
              <a:hlinkClick xmlns:a="http://schemas.openxmlformats.org/drawingml/2006/main" r:id="rId30" tooltip="Переходите улицу по пешеходному переходу на зеленый свет светофора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 descr="Переходите улицу по пешеходному переходу на зеленый свет светофора!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67159323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lastRenderedPageBreak/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671593232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Переходите улицу по пешеходному переходу на зеленый свет светофора!</w:t>
      </w:r>
    </w:p>
    <w:p w:rsidR="004438C1" w:rsidRDefault="004438C1">
      <w:pPr>
        <w:divId w:val="202350537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15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7" name="Рисунок 7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48223672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divId w:val="21774124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16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6" name="Рисунок 6" descr="Пристегнитесь ремнями безопасности! ">
              <a:hlinkClick xmlns:a="http://schemas.openxmlformats.org/drawingml/2006/main" r:id="rId34" tooltip="Пристегнитесь ремнями безопасности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" descr="Пристегнитесь ремнями безопасности!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142360553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1423605539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Пристегнитесь ремнями безопасности!</w:t>
      </w:r>
    </w:p>
    <w:p w:rsidR="004438C1" w:rsidRDefault="004438C1">
      <w:pPr>
        <w:divId w:val="1550259139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17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5" name="Рисунок 5" descr="На одежде, рюкзаках используйте фликеры! ">
              <a:hlinkClick xmlns:a="http://schemas.openxmlformats.org/drawingml/2006/main" r:id="rId36" tooltip="На одежде, рюкзаках используйте фликеры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8" descr="На одежде, рюкзаках используйте фликеры!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669337183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lastRenderedPageBreak/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669337183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 xml:space="preserve">На одежде, рюкзаках используйте </w:t>
      </w:r>
      <w:proofErr w:type="spellStart"/>
      <w:r>
        <w:rPr>
          <w:rFonts w:ascii="Arial" w:hAnsi="Arial" w:cs="Arial"/>
          <w:color w:val="383838"/>
          <w:sz w:val="21"/>
          <w:szCs w:val="21"/>
        </w:rPr>
        <w:t>фликеры</w:t>
      </w:r>
      <w:proofErr w:type="spellEnd"/>
      <w:r>
        <w:rPr>
          <w:rFonts w:ascii="Arial" w:hAnsi="Arial" w:cs="Arial"/>
          <w:color w:val="383838"/>
          <w:sz w:val="21"/>
          <w:szCs w:val="21"/>
        </w:rPr>
        <w:t>!</w:t>
      </w:r>
    </w:p>
    <w:p w:rsidR="004438C1" w:rsidRDefault="004438C1">
      <w:pPr>
        <w:divId w:val="66015629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18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4" name="Рисунок 4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78894093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divId w:val="147811201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19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3" name="Рисунок 3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24376062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</w:p>
    <w:p w:rsidR="004438C1" w:rsidRDefault="004438C1">
      <w:pPr>
        <w:divId w:val="174544806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20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2" name="Рисунок 2" descr="Кто из детей нарушил ПДД? 1 2 3 4 5 6 7 ">
              <a:hlinkClick xmlns:a="http://schemas.openxmlformats.org/drawingml/2006/main" r:id="rId42" tooltip="Кто из детей нарушил ПДД? 1 2 3 4 5 6 7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 descr="Кто из детей нарушил ПДД? 1 2 3 4 5 6 7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Default="004438C1">
      <w:pPr>
        <w:divId w:val="208799735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lastRenderedPageBreak/>
        <w:t>Описание слайда:</w:t>
      </w:r>
    </w:p>
    <w:p w:rsidR="004438C1" w:rsidRDefault="004438C1">
      <w:pPr>
        <w:pStyle w:val="a-txt"/>
        <w:spacing w:before="0" w:beforeAutospacing="0" w:after="0" w:afterAutospacing="0"/>
        <w:divId w:val="2087997352"/>
        <w:rPr>
          <w:rFonts w:ascii="Arial" w:hAnsi="Arial" w:cs="Arial"/>
          <w:color w:val="383838"/>
          <w:sz w:val="21"/>
          <w:szCs w:val="21"/>
        </w:rPr>
      </w:pPr>
      <w:r>
        <w:rPr>
          <w:rFonts w:ascii="Arial" w:hAnsi="Arial" w:cs="Arial"/>
          <w:color w:val="383838"/>
          <w:sz w:val="21"/>
          <w:szCs w:val="21"/>
        </w:rPr>
        <w:t>Кто из детей нарушил ПДД? 1 2 3 4 5 6 7</w:t>
      </w:r>
    </w:p>
    <w:p w:rsidR="004438C1" w:rsidRDefault="004438C1">
      <w:pPr>
        <w:divId w:val="82057853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  <w:shd w:val="clear" w:color="auto" w:fill="FFD200"/>
        </w:rPr>
        <w:t>21</w:t>
      </w: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</w:rPr>
        <w:drawing>
          <wp:inline distT="0" distB="0" distL="0" distR="0">
            <wp:extent cx="2950845" cy="2209800"/>
            <wp:effectExtent l="0" t="0" r="1905" b="0"/>
            <wp:docPr id="1" name="Рисунок 1" descr="Соблюдайте правила дорожного движения! ">
              <a:hlinkClick xmlns:a="http://schemas.openxmlformats.org/drawingml/2006/main" r:id="rId44" tooltip="Соблюдайте правила дорожного движения!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 descr="Соблюдайте правила дорожного движения! 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C1" w:rsidRPr="00C32E83" w:rsidRDefault="004438C1" w:rsidP="00C32E83">
      <w:pPr>
        <w:divId w:val="1567837393"/>
        <w:rPr>
          <w:rFonts w:ascii="Arial" w:eastAsia="Times New Roman" w:hAnsi="Arial" w:cs="Arial"/>
          <w:color w:val="000000"/>
          <w:sz w:val="33"/>
          <w:szCs w:val="33"/>
        </w:rPr>
      </w:pPr>
      <w:r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>Описание слайда:</w:t>
      </w:r>
      <w:r w:rsidR="00C32E83">
        <w:rPr>
          <w:rStyle w:val="a3"/>
          <w:rFonts w:ascii="Arial" w:eastAsia="Times New Roman" w:hAnsi="Arial" w:cs="Arial"/>
          <w:b w:val="0"/>
          <w:bCs w:val="0"/>
          <w:color w:val="000000"/>
          <w:sz w:val="33"/>
          <w:szCs w:val="33"/>
        </w:rPr>
        <w:t xml:space="preserve">  </w:t>
      </w:r>
      <w:r>
        <w:rPr>
          <w:rFonts w:ascii="Arial" w:hAnsi="Arial" w:cs="Arial"/>
          <w:color w:val="383838"/>
          <w:sz w:val="21"/>
          <w:szCs w:val="21"/>
        </w:rPr>
        <w:t>Соблюдайте правила дорожного движения!</w:t>
      </w:r>
    </w:p>
    <w:p w:rsidR="004438C1" w:rsidRDefault="004438C1"/>
    <w:sectPr w:rsidR="004438C1" w:rsidSect="009B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8C1"/>
    <w:rsid w:val="004438C1"/>
    <w:rsid w:val="009B4EA2"/>
    <w:rsid w:val="009E55D4"/>
    <w:rsid w:val="00C32E83"/>
    <w:rsid w:val="00E2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-library-new-title">
    <w:name w:val="v-library-new-title"/>
    <w:basedOn w:val="a"/>
    <w:rsid w:val="00443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438C1"/>
    <w:rPr>
      <w:b/>
      <w:bCs/>
    </w:rPr>
  </w:style>
  <w:style w:type="paragraph" w:customStyle="1" w:styleId="a-txt">
    <w:name w:val="a-txt"/>
    <w:basedOn w:val="a"/>
    <w:rsid w:val="00443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4947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1799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375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8097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852372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885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40457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2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5683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458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83543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2058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7898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9306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36884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519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42267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2371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37283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879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5346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394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3340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3997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518932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3302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3216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9293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8106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385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551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4909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98138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8938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14963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477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1008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313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64898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1055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3899">
      <w:marLeft w:val="0"/>
      <w:marRight w:val="0"/>
      <w:marTop w:val="0"/>
      <w:marBottom w:val="0"/>
      <w:divBdr>
        <w:top w:val="single" w:sz="6" w:space="15" w:color="DEDEDE"/>
        <w:left w:val="none" w:sz="0" w:space="0" w:color="auto"/>
        <w:bottom w:val="none" w:sz="0" w:space="0" w:color="auto"/>
        <w:right w:val="none" w:sz="0" w:space="0" w:color="auto"/>
      </w:divBdr>
      <w:divsChild>
        <w:div w:id="4117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4.infourok.ru/uploads/ex/05e9/000a52a0-a1cc5398/1/img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s04.infourok.ru/uploads/ex/05e9/000a52a0-a1cc5398/1/img7.jpg" TargetMode="External"/><Relationship Id="rId26" Type="http://schemas.openxmlformats.org/officeDocument/2006/relationships/hyperlink" Target="https://ds04.infourok.ru/uploads/ex/05e9/000a52a0-a1cc5398/1/img11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ds04.infourok.ru/uploads/ex/05e9/000a52a0-a1cc5398/1/img15.jpg" TargetMode="External"/><Relationship Id="rId42" Type="http://schemas.openxmlformats.org/officeDocument/2006/relationships/hyperlink" Target="https://ds04.infourok.ru/uploads/ex/05e9/000a52a0-a1cc5398/1/img19.jpg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ds04.infourok.ru/uploads/ex/05e9/000a52a0-a1cc5398/1/img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ds04.infourok.ru/uploads/ex/05e9/000a52a0-a1cc5398/1/img17.jp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s04.infourok.ru/uploads/ex/05e9/000a52a0-a1cc5398/1/img6.jpg" TargetMode="External"/><Relationship Id="rId20" Type="http://schemas.openxmlformats.org/officeDocument/2006/relationships/hyperlink" Target="https://ds04.infourok.ru/uploads/ex/05e9/000a52a0-a1cc5398/1/img8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ds04.infourok.ru/uploads/ex/05e9/000a52a0-a1cc5398/1/img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ds04.infourok.ru/uploads/ex/05e9/000a52a0-a1cc5398/1/img10.jpg" TargetMode="External"/><Relationship Id="rId32" Type="http://schemas.openxmlformats.org/officeDocument/2006/relationships/hyperlink" Target="https://ds04.infourok.ru/uploads/ex/05e9/000a52a0-a1cc5398/1/img14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ds04.infourok.ru/uploads/ex/05e9/000a52a0-a1cc5398/1/img18.jpg" TargetMode="External"/><Relationship Id="rId45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ds04.infourok.ru/uploads/ex/05e9/000a52a0-a1cc5398/1/img12.jpg" TargetMode="External"/><Relationship Id="rId36" Type="http://schemas.openxmlformats.org/officeDocument/2006/relationships/hyperlink" Target="https://ds04.infourok.ru/uploads/ex/05e9/000a52a0-a1cc5398/1/img16.jpg" TargetMode="External"/><Relationship Id="rId10" Type="http://schemas.openxmlformats.org/officeDocument/2006/relationships/hyperlink" Target="https://ds04.infourok.ru/uploads/ex/05e9/000a52a0-a1cc5398/1/img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ds04.infourok.ru/uploads/ex/05e9/000a52a0-a1cc5398/1/img20.jpg" TargetMode="External"/><Relationship Id="rId4" Type="http://schemas.openxmlformats.org/officeDocument/2006/relationships/hyperlink" Target="https://ds04.infourok.ru/uploads/ex/05e9/000a52a0-a1cc5398/1/img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04.infourok.ru/uploads/ex/05e9/000a52a0-a1cc5398/1/img5.jpg" TargetMode="External"/><Relationship Id="rId22" Type="http://schemas.openxmlformats.org/officeDocument/2006/relationships/hyperlink" Target="https://ds04.infourok.ru/uploads/ex/05e9/000a52a0-a1cc5398/1/img9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ds04.infourok.ru/uploads/ex/05e9/000a52a0-a1cc5398/1/img13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ritagasanova45@gmail.com</dc:creator>
  <cp:lastModifiedBy>тамара</cp:lastModifiedBy>
  <cp:revision>2</cp:revision>
  <dcterms:created xsi:type="dcterms:W3CDTF">2021-03-16T02:10:00Z</dcterms:created>
  <dcterms:modified xsi:type="dcterms:W3CDTF">2021-03-16T02:10:00Z</dcterms:modified>
</cp:coreProperties>
</file>