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CC" w:rsidRDefault="009E1BCC" w:rsidP="009E1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1BCC" w:rsidRDefault="00BC462E" w:rsidP="00BC4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148504" cy="2997536"/>
            <wp:effectExtent l="19050" t="0" r="4396" b="0"/>
            <wp:docPr id="2" name="Рисунок 1" descr="C:\Users\тамара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img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416" cy="299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BCC" w:rsidRDefault="009E1BCC" w:rsidP="009E1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1BCC" w:rsidRPr="009E1BCC" w:rsidRDefault="009E1BCC" w:rsidP="009E1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тему: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r w:rsidR="00BC46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образования ДАССР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Учитель начальных классов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 xml:space="preserve">МКОУ </w:t>
      </w:r>
      <w:r>
        <w:rPr>
          <w:rFonts w:ascii="Arial" w:eastAsia="Times New Roman" w:hAnsi="Arial" w:cs="Arial"/>
          <w:color w:val="000000"/>
          <w:sz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28"/>
          <w:lang w:eastAsia="ru-RU"/>
        </w:rPr>
        <w:t>Штульская</w:t>
      </w:r>
      <w:proofErr w:type="spellEnd"/>
      <w:r>
        <w:rPr>
          <w:rFonts w:ascii="Arial" w:eastAsia="Times New Roman" w:hAnsi="Arial" w:cs="Arial"/>
          <w:color w:val="000000"/>
          <w:sz w:val="28"/>
          <w:lang w:eastAsia="ru-RU"/>
        </w:rPr>
        <w:t xml:space="preserve"> ООШ»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Гасанова Э.Г.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Цели: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Расширить знания о Родном крае.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Привить любовь к родной Республике, гражданскую ответственность, чувство патриотизма и гордости.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Познакомиться с государственной символикой Дагестана.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Оборудование: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Изображения флага и герба РД; аудиозапись: гимн РД, карта РД;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ХОД МЕРОПРИЯТИЯ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Организационный момент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Основная часть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О </w:t>
      </w: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Родине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Как называется страна, в которой мы живём? </w:t>
      </w: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Россия)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Как еще мы можем назвать Россию? </w:t>
      </w: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(Родина, Отчизна, Отечество)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А что мы </w:t>
      </w: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Родиной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зовем?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читают стихотворение «Что мы Родиной зовем?»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мы Родиной зовем?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Дом, где мы с тобой живем,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березки, вдоль которых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Вместе дружно мы идем.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Что мы Родиной зовем?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 с тонким колоском,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праздники и песни,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Теплый вечер под окном.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мы Родиной зовем?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Все, что в сердце бережем,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под небом синим – синим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Флаг России над Кремлем.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Arial" w:eastAsia="Times New Roman" w:hAnsi="Arial" w:cs="Arial"/>
          <w:color w:val="000000"/>
          <w:sz w:val="28"/>
          <w:lang w:eastAsia="ru-RU"/>
        </w:rPr>
        <w:t>2. Из истории Республики Дагестан.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Дагестан – суверенная республика в составе России.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история.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История образования Дагестана (вступительное слово учителя)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Первые следы появления человека в Дагестане относятся к концу раннего палеолита (</w:t>
      </w:r>
      <w:proofErr w:type="spellStart"/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ашельское</w:t>
      </w:r>
      <w:proofErr w:type="spellEnd"/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время) (около 800—1500 тыс. лет назад).</w:t>
      </w:r>
    </w:p>
    <w:p w:rsidR="009E1BCC" w:rsidRPr="009E1BCC" w:rsidRDefault="009E1BCC" w:rsidP="009E1BCC">
      <w:pPr>
        <w:shd w:val="clear" w:color="auto" w:fill="FFFFFF"/>
        <w:spacing w:after="0" w:afterAutospacing="1" w:line="360" w:lineRule="atLeast"/>
        <w:ind w:firstLine="567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1860 году была образована Дагестанская область Российской империи. ... В 1918-1920 годах территория </w:t>
      </w:r>
      <w:r w:rsidRPr="009E1BC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Дагестана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стала ареной боев Гражданской войны. 20 января 1921 года образована Дагестанская автономная </w:t>
      </w:r>
      <w:r w:rsidRPr="009E1BC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республика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составе РСФСР. В мае 1991 года Верховный Совет </w:t>
      </w:r>
      <w:r w:rsidRPr="009E1BC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республики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принял новое название — </w:t>
      </w:r>
      <w:r w:rsidRPr="009E1BC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Республика Дагестан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 20 января 1921 года была образована Дагестанская Автономная Советская Социалистическая Республика. В этом году мы празднуем           100 - </w:t>
      </w:r>
      <w:proofErr w:type="spellStart"/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летие</w:t>
      </w:r>
      <w:proofErr w:type="spellEnd"/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 дня образования Республики Дагестан</w:t>
      </w:r>
      <w:proofErr w:type="gramStart"/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9E1BCC" w:rsidRPr="009E1BCC" w:rsidRDefault="009E1BCC" w:rsidP="009E1BCC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9E1BC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Символы Республики Дагестан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У каждого государства есть три обязательных символа. По ним всегда можно узнать, о какой стране идет речь, поэтому вы их должны хорошо отличать. 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– Какие государственные символы вы знаете? </w:t>
      </w: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(Флаг, герб, гимн).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Герб Республики Дагестан.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Государственный герб Республики Дагестан является официальным государственным символом Республики Дагестан. Государственный герб Республики Дагестан представляет собой круглый геральдический щит белого цвета, в центральной части которого изображён золотой орел. Над ним помещено изображение золотого солнца в виде диска, окаймлённого спиральным орнаментом. У основания щита расположены бело-золотого цвета снежные вершины гор, равнина, море и в картуше — рукопожатие, по обеим </w:t>
      </w:r>
      <w:proofErr w:type="gramStart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сторонам</w:t>
      </w:r>
      <w:proofErr w:type="gramEnd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которых проходит зелёная геральдическая лента с надписью белыми буквами: „Республика Дагестан“. </w:t>
      </w:r>
      <w:proofErr w:type="gramStart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верхней половине щит обрамлен золотой полосой, в нижней — двумя орнаментальными кантами: слева — синим, справа — красным.</w:t>
      </w:r>
      <w:proofErr w:type="gramEnd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Рисунки Государственного герба Республики Дагестан в многоцветном и одноцветном вариантах помещены в приложениях N 1 и N 2 к настоящему Закону</w:t>
      </w:r>
      <w:proofErr w:type="gramStart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.».</w:t>
      </w:r>
      <w:proofErr w:type="gramEnd"/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Государственный флаг Республики Дагестан.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E1BCC">
        <w:rPr>
          <w:rFonts w:ascii="Arial" w:eastAsia="Times New Roman" w:hAnsi="Arial" w:cs="Arial"/>
          <w:color w:val="202122"/>
          <w:sz w:val="28"/>
          <w:szCs w:val="28"/>
          <w:bdr w:val="none" w:sz="0" w:space="0" w:color="auto" w:frame="1"/>
          <w:shd w:val="clear" w:color="auto" w:fill="F8F9FA"/>
          <w:lang w:eastAsia="ru-RU"/>
        </w:rPr>
        <w:t> </w:t>
      </w: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Государственный флаг Республики Дагестан является официальным государственным символом Республики Дагестан. </w:t>
      </w:r>
      <w:proofErr w:type="gramStart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Государственный флаг Республики Дагестан представляет собой прямоугольное полотнище из трёх равновеликих горизонтальных полос: верхней — зелёного, средней — синего и нижней — красного цвета.</w:t>
      </w:r>
      <w:proofErr w:type="gramEnd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Отношение ширины флага к его длине 2:3. Многоцветный рисунок Государственного флага Республики Дагестан помещён в приложении к настоящему Закону.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Государственный гимн Республики Дагестан.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 Скажите, что вы знаете о гимне? </w:t>
      </w: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(Это торжественная песня).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1BC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каких случаях звучит гимн? </w:t>
      </w: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 особых, торжественных: во время подъема государственного флага, в дни торжественных праздников, в случае победы наших спортсменов на международных соревнованиях).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Гимн Дагестана утверждён на основании Закона № 28 Республики Дагестан «О Государственном гимне Республики Дагестан» </w:t>
      </w:r>
      <w:r w:rsidRPr="009E1BC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25 февраля</w:t>
      </w: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E1BC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2016 года</w:t>
      </w:r>
      <w:r w:rsidRPr="009E1BC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vertAlign w:val="superscript"/>
          <w:lang w:eastAsia="ru-RU"/>
        </w:rPr>
        <w:t>[106]</w:t>
      </w: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и представляет собой музыкальное произведение известного дагестанского композитора </w:t>
      </w:r>
      <w:proofErr w:type="spellStart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Мурада</w:t>
      </w:r>
      <w:proofErr w:type="spellEnd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Кажлаева</w:t>
      </w:r>
      <w:proofErr w:type="spellEnd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Текст гимна основан на стихотворении «Клятва» </w:t>
      </w:r>
      <w:r w:rsidRPr="009E1BC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Расула Гамзатова</w:t>
      </w: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в переводе </w:t>
      </w:r>
      <w:r w:rsidRPr="009E1BC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 xml:space="preserve">Николая </w:t>
      </w:r>
      <w:proofErr w:type="spellStart"/>
      <w:r w:rsidRPr="009E1BC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Доризо</w:t>
      </w:r>
      <w:proofErr w:type="spellEnd"/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Звучит аудиозапись гимна РД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 Наша республика</w:t>
      </w:r>
    </w:p>
    <w:p w:rsidR="009E1BCC" w:rsidRPr="009E1BCC" w:rsidRDefault="009E1BCC" w:rsidP="009E1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D7EFD7"/>
          <w:lang w:eastAsia="ru-RU"/>
        </w:rPr>
        <w:t> </w:t>
      </w:r>
    </w:p>
    <w:p w:rsidR="009E1BCC" w:rsidRPr="009E1BCC" w:rsidRDefault="009E1BCC" w:rsidP="009E1BCC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Региональный центр — город Махачкала.</w:t>
      </w:r>
    </w:p>
    <w:p w:rsidR="009E1BCC" w:rsidRPr="009E1BCC" w:rsidRDefault="009E1BCC" w:rsidP="009E1BCC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Население регионального центра — 596 356 чел. Площадь региона  — 50,2 тыс. кв. км (0,29 % территории Российской Федерации)</w:t>
      </w:r>
    </w:p>
    <w:p w:rsidR="009E1BCC" w:rsidRPr="009E1BCC" w:rsidRDefault="009E1BCC" w:rsidP="009E1BCC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состав Республики Дагестан входят 51 муниципальных образований. В составе   10 городских округов и 42 района</w:t>
      </w:r>
    </w:p>
    <w:p w:rsidR="009E1BCC" w:rsidRPr="009E1BCC" w:rsidRDefault="009E1BCC" w:rsidP="009E1BCC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Дагестан является самой многонациональной республикой России. Государственными языками Республики Дагестан являются русский язык и языки народов Дагестана. Республика Дагестан</w:t>
      </w:r>
    </w:p>
    <w:p w:rsidR="009E1BCC" w:rsidRPr="009E1BCC" w:rsidRDefault="009E1BCC" w:rsidP="009E1BCC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proofErr w:type="gramStart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Дагестан - уникальное созвездие народов: аварцы - 29,4 %, даргинцы - 17,0 %, кумыки - 14,9 %, лезгины - 13,3 %, лакцы - 5,6 %, азербайджанцы - 4,5 %, </w:t>
      </w:r>
      <w:proofErr w:type="spellStart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табасараны</w:t>
      </w:r>
      <w:proofErr w:type="spellEnd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- 4,1 %, русские -3,6 %, чеченцы (</w:t>
      </w:r>
      <w:proofErr w:type="spellStart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аккинцы</w:t>
      </w:r>
      <w:proofErr w:type="spellEnd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) -3,2 %, ногайцы -1,4 %,агулы - 1,0 %, </w:t>
      </w:r>
      <w:proofErr w:type="spellStart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рутульцы</w:t>
      </w:r>
      <w:proofErr w:type="spellEnd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- 1,0 % и </w:t>
      </w:r>
      <w:proofErr w:type="spellStart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тд</w:t>
      </w:r>
      <w:proofErr w:type="spellEnd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9E1BCC" w:rsidRPr="009E1BCC" w:rsidRDefault="009E1BCC" w:rsidP="009E1BCC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Общая протяженность территории с юга на север составляет около 400 километров, с запада на восток — 200 км. На востоке на протяжении почти 530 км. Дагестан омывается водами Каспийского моря. Южная граница проходит по Водораздельному хребту Большого Кавказа. Главные реки - Терек, Сулак, Самур, </w:t>
      </w:r>
      <w:proofErr w:type="gramStart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Аварское</w:t>
      </w:r>
      <w:proofErr w:type="gramEnd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 Андийское </w:t>
      </w:r>
      <w:proofErr w:type="spellStart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Койсу</w:t>
      </w:r>
      <w:proofErr w:type="spellEnd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E1BCC" w:rsidRPr="009E1BCC" w:rsidRDefault="009E1BCC" w:rsidP="009E1BCC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Продвижение республики является одной из приоритетных задач государственной программы Республики Дагестан «Развитие туристско-рекреационного комплекса в  Республике Дагестан на 2014-2018 годы»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Дагестан - 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Если в дом нагрянут гости, а хозяева </w:t>
      </w:r>
      <w:proofErr w:type="gramStart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том</w:t>
      </w:r>
      <w:proofErr w:type="gramEnd"/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Чешут сонные затылки, улыбаются с трудом.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Знак – они не дагестанцы, не из </w:t>
      </w:r>
      <w:proofErr w:type="spellStart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Дага</w:t>
      </w:r>
      <w:proofErr w:type="spellEnd"/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их родня,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Дагестане жить не станет их семейка и полдня!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Пусть придет хоть вся планета! В очаге у нас огонь,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Никогда не охладеет для гостей его ладонь.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Знай же, друг, что это племя выражает существо</w:t>
      </w:r>
    </w:p>
    <w:p w:rsidR="009E1BCC" w:rsidRPr="009E1BCC" w:rsidRDefault="009E1BCC" w:rsidP="009E1B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19"/>
          <w:szCs w:val="19"/>
          <w:lang w:eastAsia="ru-RU"/>
        </w:rPr>
      </w:pPr>
      <w:r w:rsidRPr="009E1BC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Дагестанца, дагестанки, Дагестана моего.</w:t>
      </w:r>
    </w:p>
    <w:p w:rsidR="00D22EF8" w:rsidRDefault="009E1BCC" w:rsidP="009E1BCC">
      <w:r w:rsidRPr="009E1BCC">
        <w:rPr>
          <w:rFonts w:ascii="Calibri" w:eastAsia="Times New Roman" w:hAnsi="Calibri" w:cs="Calibri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D22EF8" w:rsidSect="0055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1BCC"/>
    <w:rsid w:val="00550793"/>
    <w:rsid w:val="009E1BCC"/>
    <w:rsid w:val="00B43763"/>
    <w:rsid w:val="00BC462E"/>
    <w:rsid w:val="00CC3E71"/>
    <w:rsid w:val="00EA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BCC"/>
    <w:rPr>
      <w:b/>
      <w:bCs/>
    </w:rPr>
  </w:style>
  <w:style w:type="character" w:styleId="a5">
    <w:name w:val="Emphasis"/>
    <w:basedOn w:val="a0"/>
    <w:uiPriority w:val="20"/>
    <w:qFormat/>
    <w:rsid w:val="009E1BC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E1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1046</Words>
  <Characters>5966</Characters>
  <Application>Microsoft Office Word</Application>
  <DocSecurity>0</DocSecurity>
  <Lines>49</Lines>
  <Paragraphs>13</Paragraphs>
  <ScaleCrop>false</ScaleCrop>
  <Company>Grizli777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dcterms:created xsi:type="dcterms:W3CDTF">2021-01-21T11:14:00Z</dcterms:created>
  <dcterms:modified xsi:type="dcterms:W3CDTF">2021-01-21T11:20:00Z</dcterms:modified>
</cp:coreProperties>
</file>